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35366" w14:textId="77777777" w:rsidR="002E6203" w:rsidRDefault="00000000">
      <w:pPr>
        <w:pStyle w:val="BodyText"/>
        <w:tabs>
          <w:tab w:val="left" w:pos="5269"/>
        </w:tabs>
        <w:spacing w:before="80"/>
        <w:ind w:left="1759"/>
      </w:pPr>
      <w:bookmarkStart w:id="0" w:name="112011774812_4.pdf"/>
      <w:bookmarkEnd w:id="0"/>
      <w:r>
        <w:t xml:space="preserve">IN THE MATTER </w:t>
      </w:r>
      <w:r>
        <w:rPr>
          <w:spacing w:val="-5"/>
        </w:rPr>
        <w:t>OF</w:t>
      </w:r>
      <w:r>
        <w:tab/>
      </w:r>
      <w:r>
        <w:rPr>
          <w:spacing w:val="-10"/>
        </w:rPr>
        <w:t>)</w:t>
      </w:r>
    </w:p>
    <w:p w14:paraId="4C937008" w14:textId="77777777" w:rsidR="002E6203" w:rsidRDefault="00000000">
      <w:pPr>
        <w:pStyle w:val="BodyText"/>
        <w:spacing w:before="23"/>
        <w:ind w:left="5269"/>
      </w:pPr>
      <w:r>
        <w:t>)</w:t>
      </w:r>
      <w:r>
        <w:rPr>
          <w:spacing w:val="55"/>
        </w:rPr>
        <w:t xml:space="preserve"> </w:t>
      </w:r>
      <w:r>
        <w:t xml:space="preserve">CHAPTER </w:t>
      </w:r>
      <w:r>
        <w:rPr>
          <w:spacing w:val="-5"/>
        </w:rPr>
        <w:t>11</w:t>
      </w:r>
    </w:p>
    <w:p w14:paraId="4F3DC609" w14:textId="77777777" w:rsidR="002E6203" w:rsidRDefault="00000000">
      <w:pPr>
        <w:pStyle w:val="BodyText"/>
        <w:spacing w:before="23"/>
        <w:ind w:left="5269"/>
      </w:pPr>
      <w:r>
        <w:t>)</w:t>
      </w:r>
      <w:r>
        <w:rPr>
          <w:spacing w:val="27"/>
        </w:rPr>
        <w:t xml:space="preserve">  </w:t>
      </w:r>
      <w:r>
        <w:rPr>
          <w:spacing w:val="-5"/>
        </w:rPr>
        <w:t>BK</w:t>
      </w:r>
    </w:p>
    <w:p w14:paraId="0FE32D07" w14:textId="77777777" w:rsidR="002E6203" w:rsidRDefault="00000000">
      <w:pPr>
        <w:spacing w:before="23"/>
        <w:ind w:left="5269"/>
      </w:pPr>
      <w:r>
        <w:rPr>
          <w:spacing w:val="-10"/>
        </w:rPr>
        <w:t>)</w:t>
      </w:r>
    </w:p>
    <w:p w14:paraId="19430C49" w14:textId="77777777" w:rsidR="002E6203" w:rsidRDefault="00000000">
      <w:pPr>
        <w:spacing w:before="23"/>
        <w:ind w:left="5269"/>
      </w:pPr>
      <w:r>
        <w:rPr>
          <w:spacing w:val="-10"/>
        </w:rPr>
        <w:t>)</w:t>
      </w:r>
    </w:p>
    <w:p w14:paraId="3C3AFC79" w14:textId="77777777" w:rsidR="002E6203" w:rsidRDefault="00000000">
      <w:pPr>
        <w:pStyle w:val="BodyText"/>
        <w:tabs>
          <w:tab w:val="left" w:pos="5269"/>
        </w:tabs>
        <w:spacing w:before="22"/>
        <w:ind w:left="2052"/>
      </w:pPr>
      <w:r>
        <w:rPr>
          <w:spacing w:val="-2"/>
        </w:rPr>
        <w:t>DEBTOR(S)</w:t>
      </w:r>
      <w:r>
        <w:tab/>
      </w:r>
      <w:r>
        <w:rPr>
          <w:spacing w:val="-10"/>
        </w:rPr>
        <w:t>)</w:t>
      </w:r>
    </w:p>
    <w:p w14:paraId="3DF49163" w14:textId="77777777" w:rsidR="002E6203" w:rsidRDefault="002E6203">
      <w:pPr>
        <w:pStyle w:val="BodyText"/>
      </w:pPr>
    </w:p>
    <w:p w14:paraId="6A7A5E3A" w14:textId="77777777" w:rsidR="002E6203" w:rsidRDefault="002E6203">
      <w:pPr>
        <w:pStyle w:val="BodyText"/>
        <w:spacing w:before="95"/>
      </w:pPr>
    </w:p>
    <w:p w14:paraId="737DBA0C" w14:textId="77777777" w:rsidR="002E6203" w:rsidRDefault="00000000">
      <w:pPr>
        <w:pStyle w:val="BodyText"/>
        <w:spacing w:line="208" w:lineRule="auto"/>
        <w:ind w:left="3445" w:right="3028" w:firstLine="27"/>
      </w:pPr>
      <w:r>
        <w:rPr>
          <w:u w:val="single"/>
        </w:rPr>
        <w:t>APPLICATION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FOR</w:t>
      </w:r>
      <w:r>
        <w:rPr>
          <w:spacing w:val="-4"/>
          <w:u w:val="single"/>
        </w:rPr>
        <w:t xml:space="preserve"> </w:t>
      </w:r>
      <w:r>
        <w:rPr>
          <w:u w:val="single"/>
        </w:rPr>
        <w:t>FINAL</w:t>
      </w:r>
      <w:r>
        <w:rPr>
          <w:spacing w:val="-4"/>
          <w:u w:val="single"/>
        </w:rPr>
        <w:t xml:space="preserve"> </w:t>
      </w:r>
      <w:r>
        <w:rPr>
          <w:u w:val="single"/>
        </w:rPr>
        <w:t>DECREE</w:t>
      </w:r>
      <w:r>
        <w:t xml:space="preserve"> </w:t>
      </w:r>
      <w:r>
        <w:rPr>
          <w:u w:val="single"/>
        </w:rPr>
        <w:t xml:space="preserve">AND FINAL </w:t>
      </w:r>
      <w:r>
        <w:rPr>
          <w:spacing w:val="-2"/>
          <w:u w:val="single"/>
        </w:rPr>
        <w:t>ACCOUNTING/REPORT</w:t>
      </w:r>
    </w:p>
    <w:p w14:paraId="39575C8A" w14:textId="77777777" w:rsidR="002E6203" w:rsidRDefault="002E6203">
      <w:pPr>
        <w:pStyle w:val="BodyText"/>
        <w:spacing w:before="79"/>
      </w:pPr>
    </w:p>
    <w:p w14:paraId="6785EF79" w14:textId="77777777" w:rsidR="002E6203" w:rsidRDefault="00000000">
      <w:pPr>
        <w:pStyle w:val="BodyText"/>
        <w:spacing w:line="208" w:lineRule="auto"/>
        <w:ind w:left="39" w:right="141" w:firstLine="385"/>
      </w:pPr>
      <w:r>
        <w:t>Comes</w:t>
      </w:r>
      <w:r>
        <w:rPr>
          <w:spacing w:val="-3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Debtor,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undersigned</w:t>
      </w:r>
      <w:r>
        <w:rPr>
          <w:spacing w:val="-3"/>
        </w:rPr>
        <w:t xml:space="preserve"> </w:t>
      </w:r>
      <w:r>
        <w:t>attorney,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pursuant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Confirmation</w:t>
      </w:r>
      <w:r>
        <w:rPr>
          <w:spacing w:val="-3"/>
        </w:rPr>
        <w:t xml:space="preserve"> </w:t>
      </w:r>
      <w:r>
        <w:t>Order, submits that the estate herein is fully administered and substantially consummated as follows:</w:t>
      </w:r>
    </w:p>
    <w:p w14:paraId="1840F0E4" w14:textId="77777777" w:rsidR="002E6203" w:rsidRDefault="002E6203">
      <w:pPr>
        <w:pStyle w:val="BodyText"/>
        <w:spacing w:before="22"/>
      </w:pPr>
    </w:p>
    <w:p w14:paraId="0E661EF1" w14:textId="77777777" w:rsidR="002E6203" w:rsidRDefault="00000000">
      <w:pPr>
        <w:pStyle w:val="ListParagraph"/>
        <w:numPr>
          <w:ilvl w:val="0"/>
          <w:numId w:val="2"/>
        </w:numPr>
        <w:tabs>
          <w:tab w:val="left" w:pos="759"/>
        </w:tabs>
        <w:spacing w:before="1" w:line="208" w:lineRule="auto"/>
        <w:ind w:right="332"/>
      </w:pP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claims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interests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surrendered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released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plan except as shown in Schedule A attached hereto;</w:t>
      </w:r>
    </w:p>
    <w:p w14:paraId="7EBDBB4B" w14:textId="77777777" w:rsidR="002E6203" w:rsidRDefault="002E6203">
      <w:pPr>
        <w:pStyle w:val="BodyText"/>
        <w:spacing w:before="186"/>
      </w:pPr>
    </w:p>
    <w:p w14:paraId="4FC731D8" w14:textId="77777777" w:rsidR="002E6203" w:rsidRDefault="00000000">
      <w:pPr>
        <w:pStyle w:val="ListParagraph"/>
        <w:numPr>
          <w:ilvl w:val="0"/>
          <w:numId w:val="2"/>
        </w:numPr>
        <w:tabs>
          <w:tab w:val="left" w:pos="759"/>
        </w:tabs>
        <w:spacing w:line="208" w:lineRule="auto"/>
        <w:ind w:right="69"/>
      </w:pPr>
      <w:r>
        <w:t>That</w:t>
      </w:r>
      <w:r>
        <w:rPr>
          <w:spacing w:val="-3"/>
        </w:rPr>
        <w:t xml:space="preserve"> </w:t>
      </w:r>
      <w:r>
        <w:t>substantially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debtor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transferred</w:t>
      </w:r>
      <w:r>
        <w:rPr>
          <w:spacing w:val="-3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plan as shown in Schedule B attached hereto;</w:t>
      </w:r>
    </w:p>
    <w:p w14:paraId="27D00037" w14:textId="77777777" w:rsidR="002E6203" w:rsidRDefault="002E6203">
      <w:pPr>
        <w:pStyle w:val="BodyText"/>
        <w:spacing w:before="187"/>
      </w:pPr>
    </w:p>
    <w:p w14:paraId="71A5022A" w14:textId="77777777" w:rsidR="002E6203" w:rsidRDefault="00000000">
      <w:pPr>
        <w:pStyle w:val="ListParagraph"/>
        <w:numPr>
          <w:ilvl w:val="0"/>
          <w:numId w:val="2"/>
        </w:numPr>
        <w:tabs>
          <w:tab w:val="left" w:pos="759"/>
        </w:tabs>
        <w:spacing w:line="208" w:lineRule="auto"/>
        <w:ind w:right="365"/>
      </w:pP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debtor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debtor's</w:t>
      </w:r>
      <w:r>
        <w:rPr>
          <w:spacing w:val="-3"/>
        </w:rPr>
        <w:t xml:space="preserve"> </w:t>
      </w:r>
      <w:r>
        <w:t>successor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assumed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substantially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dealt with by the plan as applicable;</w:t>
      </w:r>
    </w:p>
    <w:p w14:paraId="6250EA56" w14:textId="77777777" w:rsidR="002E6203" w:rsidRDefault="002E6203">
      <w:pPr>
        <w:pStyle w:val="BodyText"/>
        <w:spacing w:before="187"/>
      </w:pPr>
    </w:p>
    <w:p w14:paraId="553AC06E" w14:textId="560D0DF3" w:rsidR="002E6203" w:rsidRDefault="00000000">
      <w:pPr>
        <w:pStyle w:val="ListParagraph"/>
        <w:numPr>
          <w:ilvl w:val="0"/>
          <w:numId w:val="2"/>
        </w:numPr>
        <w:tabs>
          <w:tab w:val="left" w:pos="759"/>
        </w:tabs>
        <w:spacing w:line="208" w:lineRule="auto"/>
        <w:ind w:right="448"/>
      </w:pPr>
      <w:r>
        <w:t>That</w:t>
      </w:r>
      <w:r>
        <w:rPr>
          <w:spacing w:val="-3"/>
        </w:rPr>
        <w:t xml:space="preserve"> </w:t>
      </w:r>
      <w:r>
        <w:t>distribution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commenced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payments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creditors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 xml:space="preserve">interested parties have been completed as </w:t>
      </w:r>
      <w:r w:rsidR="00D6005E">
        <w:t>shown</w:t>
      </w:r>
      <w:r>
        <w:t xml:space="preserve"> in Schedule C attached hereto; and</w:t>
      </w:r>
    </w:p>
    <w:p w14:paraId="49F517F9" w14:textId="77777777" w:rsidR="002E6203" w:rsidRDefault="002E6203">
      <w:pPr>
        <w:pStyle w:val="BodyText"/>
        <w:spacing w:before="187"/>
      </w:pPr>
    </w:p>
    <w:p w14:paraId="5AA58765" w14:textId="52AD9591" w:rsidR="002E6203" w:rsidRDefault="00000000">
      <w:pPr>
        <w:pStyle w:val="ListParagraph"/>
        <w:numPr>
          <w:ilvl w:val="0"/>
          <w:numId w:val="2"/>
        </w:numPr>
        <w:tabs>
          <w:tab w:val="left" w:pos="759"/>
        </w:tabs>
        <w:spacing w:line="208" w:lineRule="auto"/>
        <w:ind w:right="235"/>
      </w:pPr>
      <w:r>
        <w:t>That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facts</w:t>
      </w:r>
      <w:r>
        <w:rPr>
          <w:spacing w:val="-2"/>
        </w:rPr>
        <w:t xml:space="preserve"> </w:t>
      </w:r>
      <w:r w:rsidR="00D6005E">
        <w:t>necessary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enable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pass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decree</w:t>
      </w:r>
      <w:r>
        <w:rPr>
          <w:spacing w:val="-2"/>
        </w:rPr>
        <w:t xml:space="preserve"> </w:t>
      </w:r>
      <w:r>
        <w:t>presented in Schedule D hereto.</w:t>
      </w:r>
    </w:p>
    <w:p w14:paraId="1B4802AA" w14:textId="77777777" w:rsidR="002E6203" w:rsidRDefault="002E6203">
      <w:pPr>
        <w:pStyle w:val="BodyText"/>
        <w:spacing w:before="78"/>
      </w:pPr>
    </w:p>
    <w:p w14:paraId="349AE67C" w14:textId="77777777" w:rsidR="002E6203" w:rsidRDefault="00000000">
      <w:pPr>
        <w:pStyle w:val="BodyText"/>
        <w:spacing w:line="208" w:lineRule="auto"/>
        <w:ind w:left="39" w:firstLine="385"/>
      </w:pPr>
      <w:r>
        <w:t>WHEREFORE,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debtor</w:t>
      </w:r>
      <w:r>
        <w:rPr>
          <w:spacing w:val="-2"/>
        </w:rPr>
        <w:t xml:space="preserve"> </w:t>
      </w:r>
      <w:r>
        <w:t>herein</w:t>
      </w:r>
      <w:r>
        <w:rPr>
          <w:spacing w:val="-2"/>
        </w:rPr>
        <w:t xml:space="preserve"> </w:t>
      </w:r>
      <w:r>
        <w:t>prays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entry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Decree</w:t>
      </w:r>
      <w:r>
        <w:rPr>
          <w:spacing w:val="-2"/>
        </w:rPr>
        <w:t xml:space="preserve"> </w:t>
      </w:r>
      <w:r>
        <w:t>finding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 estate has been fully administered; and therefor, an order of the Court granting:</w:t>
      </w:r>
    </w:p>
    <w:p w14:paraId="3588FBC3" w14:textId="77777777" w:rsidR="002E6203" w:rsidRDefault="00000000">
      <w:pPr>
        <w:pStyle w:val="ListParagraph"/>
        <w:numPr>
          <w:ilvl w:val="1"/>
          <w:numId w:val="2"/>
        </w:numPr>
        <w:tabs>
          <w:tab w:val="left" w:pos="759"/>
        </w:tabs>
        <w:spacing w:before="249"/>
        <w:ind w:hanging="207"/>
      </w:pPr>
      <w:r>
        <w:t xml:space="preserve">discharge of the debtor, if </w:t>
      </w:r>
      <w:r>
        <w:rPr>
          <w:spacing w:val="-2"/>
        </w:rPr>
        <w:t>applicable;</w:t>
      </w:r>
    </w:p>
    <w:p w14:paraId="632F4413" w14:textId="77777777" w:rsidR="002E6203" w:rsidRDefault="002E6203">
      <w:pPr>
        <w:pStyle w:val="BodyText"/>
        <w:spacing w:before="154"/>
      </w:pPr>
    </w:p>
    <w:p w14:paraId="27537DBF" w14:textId="77777777" w:rsidR="002E6203" w:rsidRDefault="00000000">
      <w:pPr>
        <w:pStyle w:val="ListParagraph"/>
        <w:numPr>
          <w:ilvl w:val="1"/>
          <w:numId w:val="2"/>
        </w:numPr>
        <w:tabs>
          <w:tab w:val="left" w:pos="759"/>
        </w:tabs>
        <w:ind w:hanging="220"/>
      </w:pPr>
      <w:r>
        <w:t xml:space="preserve">any specific injunction or other equitable provisions as set forth in Schedule D, </w:t>
      </w:r>
      <w:r>
        <w:rPr>
          <w:spacing w:val="-5"/>
        </w:rPr>
        <w:t>and</w:t>
      </w:r>
    </w:p>
    <w:p w14:paraId="490BD0FE" w14:textId="77777777" w:rsidR="002E6203" w:rsidRDefault="002E6203">
      <w:pPr>
        <w:pStyle w:val="BodyText"/>
        <w:spacing w:before="154"/>
      </w:pPr>
    </w:p>
    <w:p w14:paraId="655D7A7C" w14:textId="77777777" w:rsidR="002E6203" w:rsidRDefault="00000000">
      <w:pPr>
        <w:pStyle w:val="ListParagraph"/>
        <w:numPr>
          <w:ilvl w:val="1"/>
          <w:numId w:val="2"/>
        </w:numPr>
        <w:tabs>
          <w:tab w:val="left" w:pos="759"/>
        </w:tabs>
        <w:ind w:hanging="207"/>
      </w:pPr>
      <w:r>
        <w:t xml:space="preserve">the closing of the </w:t>
      </w:r>
      <w:r>
        <w:rPr>
          <w:spacing w:val="-2"/>
        </w:rPr>
        <w:t>case.</w:t>
      </w:r>
    </w:p>
    <w:p w14:paraId="4E30DB8F" w14:textId="77777777" w:rsidR="002E6203" w:rsidRDefault="002E6203">
      <w:pPr>
        <w:pStyle w:val="BodyText"/>
        <w:spacing w:before="46"/>
      </w:pPr>
    </w:p>
    <w:p w14:paraId="4363E819" w14:textId="77777777" w:rsidR="002E6203" w:rsidRDefault="00000000">
      <w:pPr>
        <w:pStyle w:val="BodyText"/>
        <w:ind w:left="39"/>
      </w:pPr>
      <w:r>
        <w:rPr>
          <w:spacing w:val="-2"/>
        </w:rPr>
        <w:t>DATED:</w:t>
      </w:r>
    </w:p>
    <w:p w14:paraId="6ACBD72E" w14:textId="77777777" w:rsidR="002E6203" w:rsidRDefault="00000000">
      <w:pPr>
        <w:pStyle w:val="BodyText"/>
        <w:spacing w:before="51"/>
        <w:ind w:left="6310"/>
      </w:pPr>
      <w:r>
        <w:t xml:space="preserve">Prepared and submitted </w:t>
      </w:r>
      <w:r>
        <w:rPr>
          <w:spacing w:val="-5"/>
        </w:rPr>
        <w:t>by:</w:t>
      </w:r>
    </w:p>
    <w:p w14:paraId="290AE038" w14:textId="77777777" w:rsidR="002E6203" w:rsidRDefault="002E6203">
      <w:pPr>
        <w:pStyle w:val="BodyText"/>
        <w:rPr>
          <w:sz w:val="20"/>
        </w:rPr>
      </w:pPr>
    </w:p>
    <w:p w14:paraId="21489C63" w14:textId="77777777" w:rsidR="002E6203" w:rsidRDefault="00000000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2CF638" wp14:editId="4BEE74B2">
                <wp:simplePos x="0" y="0"/>
                <wp:positionH relativeFrom="page">
                  <wp:posOffset>4456633</wp:posOffset>
                </wp:positionH>
                <wp:positionV relativeFrom="paragraph">
                  <wp:posOffset>201318</wp:posOffset>
                </wp:positionV>
                <wp:extent cx="2235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200">
                              <a:moveTo>
                                <a:pt x="0" y="0"/>
                              </a:moveTo>
                              <a:lnTo>
                                <a:pt x="223520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C9016" id="Graphic 2" o:spid="_x0000_s1026" style="position:absolute;margin-left:350.9pt;margin-top:15.85pt;width:17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" path="m,l2235200,e" filled="f" strokeweight=".44pt">
                <v:path arrowok="t"/>
                <w10:wrap type="topAndBottom" anchorx="page"/>
              </v:shape>
            </w:pict>
          </mc:Fallback>
        </mc:AlternateContent>
      </w:r>
    </w:p>
    <w:p w14:paraId="79A445D9" w14:textId="77777777" w:rsidR="002E6203" w:rsidRDefault="00000000">
      <w:pPr>
        <w:pStyle w:val="BodyText"/>
        <w:spacing w:before="23" w:line="261" w:lineRule="auto"/>
        <w:ind w:left="6310" w:right="2628"/>
      </w:pPr>
      <w:r>
        <w:t>Attorney/Bar</w:t>
      </w:r>
      <w:r>
        <w:rPr>
          <w:spacing w:val="-14"/>
        </w:rPr>
        <w:t xml:space="preserve"> </w:t>
      </w:r>
      <w:r>
        <w:t xml:space="preserve">No. </w:t>
      </w:r>
      <w:r>
        <w:rPr>
          <w:spacing w:val="-2"/>
        </w:rPr>
        <w:t>Address</w:t>
      </w:r>
    </w:p>
    <w:p w14:paraId="2E188567" w14:textId="77777777" w:rsidR="002E6203" w:rsidRDefault="00000000">
      <w:pPr>
        <w:pStyle w:val="BodyText"/>
        <w:ind w:left="6310"/>
      </w:pPr>
      <w:r>
        <w:t xml:space="preserve">Phone </w:t>
      </w:r>
      <w:r>
        <w:rPr>
          <w:spacing w:val="-5"/>
        </w:rPr>
        <w:t>No.</w:t>
      </w:r>
    </w:p>
    <w:p w14:paraId="7DC285B9" w14:textId="77777777" w:rsidR="002E6203" w:rsidRDefault="002E6203">
      <w:pPr>
        <w:pStyle w:val="BodyText"/>
        <w:sectPr w:rsidR="002E6203">
          <w:headerReference w:type="default" r:id="rId7"/>
          <w:footerReference w:type="default" r:id="rId8"/>
          <w:type w:val="continuous"/>
          <w:pgSz w:w="11900" w:h="15840"/>
          <w:pgMar w:top="1720" w:right="708" w:bottom="280" w:left="708" w:header="772" w:footer="0" w:gutter="0"/>
          <w:pgNumType w:start="1"/>
          <w:cols w:space="720"/>
        </w:sectPr>
      </w:pPr>
    </w:p>
    <w:p w14:paraId="2A910B16" w14:textId="77777777" w:rsidR="002E6203" w:rsidRDefault="00000000">
      <w:pPr>
        <w:pStyle w:val="BodyText"/>
        <w:tabs>
          <w:tab w:val="left" w:pos="5269"/>
        </w:tabs>
        <w:spacing w:before="80"/>
        <w:ind w:left="1759"/>
      </w:pPr>
      <w:bookmarkStart w:id="1" w:name="112011774812_5.pdf"/>
      <w:bookmarkEnd w:id="1"/>
      <w:r>
        <w:lastRenderedPageBreak/>
        <w:t xml:space="preserve">IN THE MATTER </w:t>
      </w:r>
      <w:r>
        <w:rPr>
          <w:spacing w:val="-5"/>
        </w:rPr>
        <w:t>OF</w:t>
      </w:r>
      <w:r>
        <w:tab/>
      </w:r>
      <w:r>
        <w:rPr>
          <w:spacing w:val="-10"/>
        </w:rPr>
        <w:t>)</w:t>
      </w:r>
    </w:p>
    <w:p w14:paraId="19630EA8" w14:textId="77777777" w:rsidR="002E6203" w:rsidRDefault="00000000">
      <w:pPr>
        <w:pStyle w:val="BodyText"/>
        <w:spacing w:before="23"/>
        <w:ind w:left="5269"/>
      </w:pPr>
      <w:r>
        <w:t>)</w:t>
      </w:r>
      <w:r>
        <w:rPr>
          <w:spacing w:val="55"/>
        </w:rPr>
        <w:t xml:space="preserve"> </w:t>
      </w:r>
      <w:r>
        <w:t xml:space="preserve">CHAPTER </w:t>
      </w:r>
      <w:r>
        <w:rPr>
          <w:spacing w:val="-5"/>
        </w:rPr>
        <w:t>11</w:t>
      </w:r>
    </w:p>
    <w:p w14:paraId="0835F756" w14:textId="77777777" w:rsidR="002E6203" w:rsidRDefault="00000000">
      <w:pPr>
        <w:pStyle w:val="BodyText"/>
        <w:spacing w:before="23"/>
        <w:ind w:left="5269"/>
      </w:pPr>
      <w:r>
        <w:t>)</w:t>
      </w:r>
      <w:r>
        <w:rPr>
          <w:spacing w:val="27"/>
        </w:rPr>
        <w:t xml:space="preserve">  </w:t>
      </w:r>
      <w:r>
        <w:rPr>
          <w:spacing w:val="-5"/>
        </w:rPr>
        <w:t>BK</w:t>
      </w:r>
    </w:p>
    <w:p w14:paraId="195E497A" w14:textId="77777777" w:rsidR="002E6203" w:rsidRDefault="00000000">
      <w:pPr>
        <w:spacing w:before="23"/>
        <w:ind w:left="5269"/>
      </w:pPr>
      <w:r>
        <w:rPr>
          <w:spacing w:val="-10"/>
        </w:rPr>
        <w:t>)</w:t>
      </w:r>
    </w:p>
    <w:p w14:paraId="51359FBE" w14:textId="77777777" w:rsidR="002E6203" w:rsidRDefault="00000000">
      <w:pPr>
        <w:spacing w:before="23"/>
        <w:ind w:left="5269"/>
      </w:pPr>
      <w:r>
        <w:rPr>
          <w:spacing w:val="-10"/>
        </w:rPr>
        <w:t>)</w:t>
      </w:r>
    </w:p>
    <w:p w14:paraId="113E0E5F" w14:textId="77777777" w:rsidR="002E6203" w:rsidRDefault="00000000">
      <w:pPr>
        <w:pStyle w:val="BodyText"/>
        <w:tabs>
          <w:tab w:val="left" w:pos="5269"/>
        </w:tabs>
        <w:spacing w:before="22"/>
        <w:ind w:left="2052"/>
      </w:pPr>
      <w:r>
        <w:rPr>
          <w:spacing w:val="-2"/>
        </w:rPr>
        <w:t>DEBTOR(S)</w:t>
      </w:r>
      <w:r>
        <w:tab/>
      </w:r>
      <w:r>
        <w:rPr>
          <w:spacing w:val="-10"/>
        </w:rPr>
        <w:t>)</w:t>
      </w:r>
    </w:p>
    <w:p w14:paraId="14BA1DE4" w14:textId="77777777" w:rsidR="002E6203" w:rsidRDefault="002E6203">
      <w:pPr>
        <w:pStyle w:val="BodyText"/>
      </w:pPr>
    </w:p>
    <w:p w14:paraId="43198354" w14:textId="77777777" w:rsidR="002E6203" w:rsidRDefault="002E6203">
      <w:pPr>
        <w:pStyle w:val="BodyText"/>
        <w:spacing w:before="69"/>
      </w:pPr>
    </w:p>
    <w:p w14:paraId="44CFFCA4" w14:textId="77777777" w:rsidR="002E6203" w:rsidRDefault="00000000">
      <w:pPr>
        <w:pStyle w:val="BodyText"/>
        <w:ind w:left="128" w:right="128"/>
        <w:jc w:val="center"/>
      </w:pPr>
      <w:r>
        <w:rPr>
          <w:u w:val="single"/>
        </w:rPr>
        <w:t xml:space="preserve">SCHEDULE </w:t>
      </w:r>
      <w:r>
        <w:rPr>
          <w:spacing w:val="-10"/>
          <w:u w:val="single"/>
        </w:rPr>
        <w:t>A</w:t>
      </w:r>
    </w:p>
    <w:p w14:paraId="7A1BF239" w14:textId="77777777" w:rsidR="002E6203" w:rsidRDefault="002E6203">
      <w:pPr>
        <w:pStyle w:val="BodyText"/>
        <w:spacing w:before="72"/>
      </w:pPr>
    </w:p>
    <w:p w14:paraId="1D285BF6" w14:textId="77777777" w:rsidR="002E6203" w:rsidRDefault="00000000">
      <w:pPr>
        <w:pStyle w:val="BodyText"/>
        <w:spacing w:line="208" w:lineRule="auto"/>
        <w:ind w:left="39" w:right="141" w:firstLine="385"/>
      </w:pPr>
      <w:r>
        <w:t>Names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addresses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holders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claims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interests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surrendered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released</w:t>
      </w:r>
      <w:r>
        <w:rPr>
          <w:spacing w:val="-3"/>
        </w:rPr>
        <w:t xml:space="preserve"> </w:t>
      </w:r>
      <w:r>
        <w:t>in accordance with the provisions of the plan:</w:t>
      </w:r>
    </w:p>
    <w:p w14:paraId="305CAB88" w14:textId="77777777" w:rsidR="002E6203" w:rsidRDefault="002E6203">
      <w:pPr>
        <w:pStyle w:val="BodyText"/>
        <w:spacing w:before="23"/>
      </w:pPr>
    </w:p>
    <w:p w14:paraId="6E2D5EF7" w14:textId="77777777" w:rsidR="002E6203" w:rsidRDefault="00000000">
      <w:pPr>
        <w:pStyle w:val="BodyText"/>
        <w:spacing w:line="208" w:lineRule="auto"/>
        <w:ind w:left="7612" w:hanging="10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5FFACE7" wp14:editId="0C98E466">
                <wp:simplePos x="0" y="0"/>
                <wp:positionH relativeFrom="page">
                  <wp:posOffset>1308671</wp:posOffset>
                </wp:positionH>
                <wp:positionV relativeFrom="paragraph">
                  <wp:posOffset>58847</wp:posOffset>
                </wp:positionV>
                <wp:extent cx="2755265" cy="15494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5265" cy="15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148A2B" w14:textId="77777777" w:rsidR="002E6203" w:rsidRDefault="00000000">
                            <w:pPr>
                              <w:pStyle w:val="BodyText"/>
                              <w:tabs>
                                <w:tab w:val="left" w:pos="3335"/>
                              </w:tabs>
                              <w:spacing w:line="244" w:lineRule="exact"/>
                            </w:pPr>
                            <w:r>
                              <w:rPr>
                                <w:spacing w:val="-2"/>
                                <w:u w:val="single"/>
                              </w:rPr>
                              <w:t>NAMES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FFACE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03.05pt;margin-top:4.65pt;width:216.95pt;height:12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" filled="f" stroked="f">
                <v:textbox inset="0,0,0,0">
                  <w:txbxContent>
                    <w:p w14:paraId="32148A2B" w14:textId="77777777" w:rsidR="002E6203" w:rsidRDefault="00000000">
                      <w:pPr>
                        <w:pStyle w:val="BodyText"/>
                        <w:tabs>
                          <w:tab w:val="left" w:pos="3335"/>
                        </w:tabs>
                        <w:spacing w:line="244" w:lineRule="exact"/>
                      </w:pPr>
                      <w:r>
                        <w:rPr>
                          <w:spacing w:val="-2"/>
                          <w:u w:val="single"/>
                        </w:rPr>
                        <w:t>NAMES</w:t>
                      </w:r>
                      <w:r>
                        <w:tab/>
                      </w:r>
                      <w:r>
                        <w:rPr>
                          <w:spacing w:val="-2"/>
                          <w:u w:val="single"/>
                        </w:rPr>
                        <w:t>ADDRESS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single"/>
        </w:rPr>
        <w:t>NATURE</w:t>
      </w:r>
      <w:r>
        <w:rPr>
          <w:spacing w:val="-13"/>
          <w:u w:val="single"/>
        </w:rPr>
        <w:t xml:space="preserve"> </w:t>
      </w:r>
      <w:r>
        <w:rPr>
          <w:u w:val="single"/>
        </w:rPr>
        <w:t>OF</w:t>
      </w:r>
      <w:r>
        <w:rPr>
          <w:spacing w:val="-13"/>
          <w:u w:val="single"/>
        </w:rPr>
        <w:t xml:space="preserve"> </w:t>
      </w:r>
      <w:r>
        <w:rPr>
          <w:u w:val="single"/>
        </w:rPr>
        <w:t>VALUE</w:t>
      </w:r>
      <w:r>
        <w:rPr>
          <w:spacing w:val="-13"/>
          <w:u w:val="single"/>
        </w:rPr>
        <w:t xml:space="preserve"> </w:t>
      </w:r>
      <w:r>
        <w:rPr>
          <w:u w:val="single"/>
        </w:rPr>
        <w:t>OF</w:t>
      </w:r>
      <w:r>
        <w:t xml:space="preserve"> </w:t>
      </w:r>
      <w:r>
        <w:rPr>
          <w:u w:val="single"/>
        </w:rPr>
        <w:t>CLAIM OR INTEREST</w:t>
      </w:r>
    </w:p>
    <w:p w14:paraId="5DA10C69" w14:textId="77777777" w:rsidR="002E6203" w:rsidRDefault="002E6203">
      <w:pPr>
        <w:pStyle w:val="BodyText"/>
        <w:spacing w:line="208" w:lineRule="auto"/>
        <w:sectPr w:rsidR="002E6203">
          <w:pgSz w:w="11900" w:h="15840"/>
          <w:pgMar w:top="1720" w:right="708" w:bottom="280" w:left="708" w:header="772" w:footer="0" w:gutter="0"/>
          <w:cols w:space="720"/>
        </w:sectPr>
      </w:pPr>
    </w:p>
    <w:p w14:paraId="0665FA87" w14:textId="77777777" w:rsidR="002E6203" w:rsidRDefault="00000000">
      <w:pPr>
        <w:pStyle w:val="BodyText"/>
        <w:tabs>
          <w:tab w:val="left" w:pos="5269"/>
        </w:tabs>
        <w:spacing w:before="80"/>
        <w:ind w:left="1759"/>
      </w:pPr>
      <w:bookmarkStart w:id="2" w:name="112011774812_6.pdf"/>
      <w:bookmarkEnd w:id="2"/>
      <w:r>
        <w:lastRenderedPageBreak/>
        <w:t xml:space="preserve">IN THE MATTER </w:t>
      </w:r>
      <w:r>
        <w:rPr>
          <w:spacing w:val="-5"/>
        </w:rPr>
        <w:t>OF</w:t>
      </w:r>
      <w:r>
        <w:tab/>
      </w:r>
      <w:r>
        <w:rPr>
          <w:spacing w:val="-10"/>
        </w:rPr>
        <w:t>)</w:t>
      </w:r>
    </w:p>
    <w:p w14:paraId="1148D37B" w14:textId="77777777" w:rsidR="002E6203" w:rsidRDefault="00000000">
      <w:pPr>
        <w:pStyle w:val="BodyText"/>
        <w:spacing w:before="23"/>
        <w:ind w:left="5269"/>
      </w:pPr>
      <w:r>
        <w:t>)</w:t>
      </w:r>
      <w:r>
        <w:rPr>
          <w:spacing w:val="55"/>
        </w:rPr>
        <w:t xml:space="preserve"> </w:t>
      </w:r>
      <w:r>
        <w:t xml:space="preserve">CHAPTER </w:t>
      </w:r>
      <w:r>
        <w:rPr>
          <w:spacing w:val="-5"/>
        </w:rPr>
        <w:t>11</w:t>
      </w:r>
    </w:p>
    <w:p w14:paraId="31E5BF45" w14:textId="77777777" w:rsidR="002E6203" w:rsidRDefault="00000000">
      <w:pPr>
        <w:pStyle w:val="BodyText"/>
        <w:spacing w:before="23"/>
        <w:ind w:left="5269"/>
      </w:pPr>
      <w:r>
        <w:t>)</w:t>
      </w:r>
      <w:r>
        <w:rPr>
          <w:spacing w:val="27"/>
        </w:rPr>
        <w:t xml:space="preserve">  </w:t>
      </w:r>
      <w:r>
        <w:rPr>
          <w:spacing w:val="-5"/>
        </w:rPr>
        <w:t>BK</w:t>
      </w:r>
    </w:p>
    <w:p w14:paraId="55E78CA3" w14:textId="77777777" w:rsidR="002E6203" w:rsidRDefault="00000000">
      <w:pPr>
        <w:spacing w:before="23"/>
        <w:ind w:left="128"/>
        <w:jc w:val="center"/>
      </w:pPr>
      <w:r>
        <w:rPr>
          <w:spacing w:val="-10"/>
        </w:rPr>
        <w:t>)</w:t>
      </w:r>
    </w:p>
    <w:p w14:paraId="2F0B2980" w14:textId="77777777" w:rsidR="002E6203" w:rsidRDefault="00000000">
      <w:pPr>
        <w:spacing w:before="23"/>
        <w:ind w:left="128"/>
        <w:jc w:val="center"/>
      </w:pPr>
      <w:r>
        <w:rPr>
          <w:spacing w:val="-10"/>
        </w:rPr>
        <w:t>)</w:t>
      </w:r>
    </w:p>
    <w:p w14:paraId="5A43D6A2" w14:textId="77777777" w:rsidR="002E6203" w:rsidRDefault="00000000">
      <w:pPr>
        <w:pStyle w:val="BodyText"/>
        <w:tabs>
          <w:tab w:val="left" w:pos="5269"/>
        </w:tabs>
        <w:spacing w:before="22"/>
        <w:ind w:left="2052"/>
      </w:pPr>
      <w:r>
        <w:rPr>
          <w:spacing w:val="-2"/>
        </w:rPr>
        <w:t>DEBTOR(S)</w:t>
      </w:r>
      <w:r>
        <w:tab/>
      </w:r>
      <w:r>
        <w:rPr>
          <w:spacing w:val="-10"/>
        </w:rPr>
        <w:t>)</w:t>
      </w:r>
    </w:p>
    <w:p w14:paraId="778DFB76" w14:textId="77777777" w:rsidR="002E6203" w:rsidRDefault="002E6203">
      <w:pPr>
        <w:pStyle w:val="BodyText"/>
      </w:pPr>
    </w:p>
    <w:p w14:paraId="1CF4CC50" w14:textId="77777777" w:rsidR="002E6203" w:rsidRDefault="002E6203">
      <w:pPr>
        <w:pStyle w:val="BodyText"/>
        <w:spacing w:before="69"/>
      </w:pPr>
    </w:p>
    <w:p w14:paraId="764EE902" w14:textId="77777777" w:rsidR="002E6203" w:rsidRDefault="00000000">
      <w:pPr>
        <w:pStyle w:val="BodyText"/>
        <w:ind w:left="128" w:right="128"/>
        <w:jc w:val="center"/>
      </w:pPr>
      <w:r>
        <w:rPr>
          <w:u w:val="single"/>
        </w:rPr>
        <w:t xml:space="preserve">SCHEDULE </w:t>
      </w:r>
      <w:r>
        <w:rPr>
          <w:spacing w:val="-10"/>
          <w:u w:val="single"/>
        </w:rPr>
        <w:t>B</w:t>
      </w:r>
    </w:p>
    <w:p w14:paraId="4C4DEAA9" w14:textId="77777777" w:rsidR="002E6203" w:rsidRDefault="002E6203">
      <w:pPr>
        <w:pStyle w:val="BodyText"/>
        <w:spacing w:before="45"/>
      </w:pPr>
    </w:p>
    <w:p w14:paraId="643035D3" w14:textId="29F51583" w:rsidR="002E6203" w:rsidRDefault="00000000">
      <w:pPr>
        <w:pStyle w:val="BodyText"/>
        <w:ind w:left="128" w:right="85"/>
        <w:jc w:val="center"/>
      </w:pPr>
      <w:r>
        <w:t xml:space="preserve">The following property of the debtor has been/will be </w:t>
      </w:r>
      <w:r w:rsidR="00D6005E">
        <w:t>transferred</w:t>
      </w:r>
      <w:r>
        <w:t xml:space="preserve"> according to the provisions of the </w:t>
      </w:r>
      <w:r>
        <w:rPr>
          <w:spacing w:val="-2"/>
        </w:rPr>
        <w:t>plan:</w:t>
      </w:r>
    </w:p>
    <w:p w14:paraId="288DD717" w14:textId="77777777" w:rsidR="002E6203" w:rsidRDefault="002E6203">
      <w:pPr>
        <w:pStyle w:val="BodyText"/>
        <w:spacing w:before="17"/>
      </w:pPr>
    </w:p>
    <w:p w14:paraId="6481555C" w14:textId="77777777" w:rsidR="002E6203" w:rsidRDefault="00000000">
      <w:pPr>
        <w:pStyle w:val="BodyText"/>
        <w:spacing w:line="208" w:lineRule="auto"/>
        <w:ind w:left="7642" w:right="78" w:hanging="172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07EE5A9" wp14:editId="7F3D5E9B">
                <wp:simplePos x="0" y="0"/>
                <wp:positionH relativeFrom="page">
                  <wp:posOffset>1269885</wp:posOffset>
                </wp:positionH>
                <wp:positionV relativeFrom="paragraph">
                  <wp:posOffset>58977</wp:posOffset>
                </wp:positionV>
                <wp:extent cx="2712085" cy="15494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2085" cy="15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6AA35E" w14:textId="77777777" w:rsidR="002E6203" w:rsidRDefault="00000000">
                            <w:pPr>
                              <w:pStyle w:val="BodyText"/>
                              <w:tabs>
                                <w:tab w:val="left" w:pos="3525"/>
                              </w:tabs>
                              <w:spacing w:line="244" w:lineRule="exact"/>
                            </w:pPr>
                            <w:r>
                              <w:rPr>
                                <w:spacing w:val="-2"/>
                                <w:u w:val="single"/>
                              </w:rPr>
                              <w:t>NATURE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VALUE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EE5A9" id="Textbox 4" o:spid="_x0000_s1027" type="#_x0000_t202" style="position:absolute;left:0;text-align:left;margin-left:100pt;margin-top:4.65pt;width:213.55pt;height:12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" filled="f" stroked="f">
                <v:textbox inset="0,0,0,0">
                  <w:txbxContent>
                    <w:p w14:paraId="3F6AA35E" w14:textId="77777777" w:rsidR="002E6203" w:rsidRDefault="00000000">
                      <w:pPr>
                        <w:pStyle w:val="BodyText"/>
                        <w:tabs>
                          <w:tab w:val="left" w:pos="3525"/>
                        </w:tabs>
                        <w:spacing w:line="244" w:lineRule="exact"/>
                      </w:pPr>
                      <w:r>
                        <w:rPr>
                          <w:spacing w:val="-2"/>
                          <w:u w:val="single"/>
                        </w:rPr>
                        <w:t>NATURE</w:t>
                      </w:r>
                      <w:r>
                        <w:tab/>
                      </w:r>
                      <w:r>
                        <w:rPr>
                          <w:spacing w:val="-2"/>
                          <w:u w:val="single"/>
                        </w:rPr>
                        <w:t>VALUE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single"/>
        </w:rPr>
        <w:t>TRANSFERRED</w:t>
      </w:r>
      <w:r>
        <w:rPr>
          <w:spacing w:val="-14"/>
          <w:u w:val="single"/>
        </w:rPr>
        <w:t xml:space="preserve"> </w:t>
      </w:r>
      <w:r>
        <w:rPr>
          <w:u w:val="single"/>
        </w:rPr>
        <w:t>TO</w:t>
      </w:r>
      <w:r>
        <w:rPr>
          <w:spacing w:val="-14"/>
          <w:u w:val="single"/>
        </w:rPr>
        <w:t xml:space="preserve"> </w:t>
      </w:r>
      <w:r>
        <w:rPr>
          <w:u w:val="single"/>
        </w:rPr>
        <w:t>AND</w:t>
      </w:r>
      <w:r>
        <w:t xml:space="preserve"> </w:t>
      </w:r>
      <w:r>
        <w:rPr>
          <w:u w:val="single"/>
        </w:rPr>
        <w:t>DATE OF TRANSFER</w:t>
      </w:r>
    </w:p>
    <w:p w14:paraId="50B4999D" w14:textId="77777777" w:rsidR="002E6203" w:rsidRDefault="002E6203">
      <w:pPr>
        <w:pStyle w:val="BodyText"/>
        <w:spacing w:line="208" w:lineRule="auto"/>
        <w:sectPr w:rsidR="002E6203">
          <w:pgSz w:w="11900" w:h="15840"/>
          <w:pgMar w:top="1720" w:right="708" w:bottom="280" w:left="708" w:header="772" w:footer="0" w:gutter="0"/>
          <w:cols w:space="720"/>
        </w:sectPr>
      </w:pPr>
    </w:p>
    <w:p w14:paraId="3B760B28" w14:textId="77777777" w:rsidR="002E6203" w:rsidRDefault="00000000">
      <w:pPr>
        <w:pStyle w:val="BodyText"/>
        <w:tabs>
          <w:tab w:val="left" w:pos="5269"/>
        </w:tabs>
        <w:spacing w:before="80"/>
        <w:ind w:left="1759"/>
      </w:pPr>
      <w:bookmarkStart w:id="3" w:name="112011774812_7.pdf"/>
      <w:bookmarkEnd w:id="3"/>
      <w:r>
        <w:lastRenderedPageBreak/>
        <w:t xml:space="preserve">IN THE MATTER </w:t>
      </w:r>
      <w:r>
        <w:rPr>
          <w:spacing w:val="-5"/>
        </w:rPr>
        <w:t>OF</w:t>
      </w:r>
      <w:r>
        <w:tab/>
      </w:r>
      <w:r>
        <w:rPr>
          <w:spacing w:val="-10"/>
        </w:rPr>
        <w:t>)</w:t>
      </w:r>
    </w:p>
    <w:p w14:paraId="3A96BF52" w14:textId="77777777" w:rsidR="002E6203" w:rsidRDefault="00000000">
      <w:pPr>
        <w:pStyle w:val="BodyText"/>
        <w:spacing w:before="23"/>
        <w:ind w:left="5269"/>
      </w:pPr>
      <w:r>
        <w:t>)</w:t>
      </w:r>
      <w:r>
        <w:rPr>
          <w:spacing w:val="55"/>
        </w:rPr>
        <w:t xml:space="preserve"> </w:t>
      </w:r>
      <w:r>
        <w:t xml:space="preserve">CHAPTER </w:t>
      </w:r>
      <w:r>
        <w:rPr>
          <w:spacing w:val="-5"/>
        </w:rPr>
        <w:t>11</w:t>
      </w:r>
    </w:p>
    <w:p w14:paraId="443672B2" w14:textId="77777777" w:rsidR="002E6203" w:rsidRDefault="00000000">
      <w:pPr>
        <w:pStyle w:val="BodyText"/>
        <w:spacing w:before="23"/>
        <w:ind w:left="5269"/>
      </w:pPr>
      <w:r>
        <w:t>)</w:t>
      </w:r>
      <w:r>
        <w:rPr>
          <w:spacing w:val="27"/>
        </w:rPr>
        <w:t xml:space="preserve">  </w:t>
      </w:r>
      <w:r>
        <w:rPr>
          <w:spacing w:val="-5"/>
        </w:rPr>
        <w:t>BK</w:t>
      </w:r>
    </w:p>
    <w:p w14:paraId="77DB028F" w14:textId="77777777" w:rsidR="002E6203" w:rsidRDefault="00000000">
      <w:pPr>
        <w:spacing w:before="23"/>
        <w:ind w:left="5269"/>
      </w:pPr>
      <w:r>
        <w:rPr>
          <w:spacing w:val="-10"/>
        </w:rPr>
        <w:t>)</w:t>
      </w:r>
    </w:p>
    <w:p w14:paraId="27FE175F" w14:textId="77777777" w:rsidR="002E6203" w:rsidRDefault="00000000">
      <w:pPr>
        <w:spacing w:before="23"/>
        <w:ind w:left="5269"/>
      </w:pPr>
      <w:r>
        <w:rPr>
          <w:spacing w:val="-10"/>
        </w:rPr>
        <w:t>)</w:t>
      </w:r>
    </w:p>
    <w:p w14:paraId="59D34EE2" w14:textId="77777777" w:rsidR="002E6203" w:rsidRDefault="00000000">
      <w:pPr>
        <w:pStyle w:val="BodyText"/>
        <w:tabs>
          <w:tab w:val="left" w:pos="5269"/>
        </w:tabs>
        <w:spacing w:before="22"/>
        <w:ind w:left="2052"/>
      </w:pPr>
      <w:r>
        <w:rPr>
          <w:spacing w:val="-2"/>
        </w:rPr>
        <w:t>DEBTOR(S)</w:t>
      </w:r>
      <w:r>
        <w:tab/>
      </w:r>
      <w:r>
        <w:rPr>
          <w:spacing w:val="-10"/>
        </w:rPr>
        <w:t>)</w:t>
      </w:r>
    </w:p>
    <w:p w14:paraId="1A8616DC" w14:textId="77777777" w:rsidR="002E6203" w:rsidRDefault="002E6203">
      <w:pPr>
        <w:pStyle w:val="BodyText"/>
      </w:pPr>
    </w:p>
    <w:p w14:paraId="2527B8D6" w14:textId="77777777" w:rsidR="002E6203" w:rsidRDefault="002E6203">
      <w:pPr>
        <w:pStyle w:val="BodyText"/>
        <w:spacing w:before="69"/>
      </w:pPr>
    </w:p>
    <w:p w14:paraId="7FEAA515" w14:textId="77777777" w:rsidR="002E6203" w:rsidRDefault="00000000">
      <w:pPr>
        <w:pStyle w:val="BodyText"/>
        <w:ind w:left="128" w:right="128"/>
        <w:jc w:val="center"/>
      </w:pPr>
      <w:r>
        <w:rPr>
          <w:u w:val="single"/>
        </w:rPr>
        <w:t xml:space="preserve">SCHEDULE </w:t>
      </w:r>
      <w:r>
        <w:rPr>
          <w:spacing w:val="-10"/>
          <w:u w:val="single"/>
        </w:rPr>
        <w:t>C</w:t>
      </w:r>
    </w:p>
    <w:p w14:paraId="67CC116F" w14:textId="77777777" w:rsidR="002E6203" w:rsidRDefault="002E6203">
      <w:pPr>
        <w:pStyle w:val="BodyText"/>
        <w:spacing w:before="45"/>
      </w:pPr>
    </w:p>
    <w:p w14:paraId="1AC5C471" w14:textId="77777777" w:rsidR="002E6203" w:rsidRDefault="00000000">
      <w:pPr>
        <w:pStyle w:val="BodyText"/>
        <w:ind w:left="145"/>
      </w:pPr>
      <w:r>
        <w:t xml:space="preserve">Information required to close </w:t>
      </w:r>
      <w:r>
        <w:rPr>
          <w:spacing w:val="-2"/>
        </w:rPr>
        <w:t>case:</w:t>
      </w:r>
    </w:p>
    <w:p w14:paraId="300DD2DB" w14:textId="77777777" w:rsidR="002E6203" w:rsidRDefault="00000000">
      <w:pPr>
        <w:spacing w:before="23"/>
        <w:ind w:left="145"/>
      </w:pPr>
      <w:r>
        <w:rPr>
          <w:spacing w:val="-2"/>
        </w:rPr>
        <w:t>−−−−−−−−−−−−−−−−−−−−−−−−−−−−−−−−−−−−−−−−−−−−−−−−−−−−−−−−−−−−−−−−−−</w:t>
      </w:r>
    </w:p>
    <w:p w14:paraId="1D5EF10E" w14:textId="77777777" w:rsidR="002E6203" w:rsidRDefault="002E6203">
      <w:pPr>
        <w:pStyle w:val="BodyText"/>
        <w:spacing w:before="46"/>
      </w:pPr>
    </w:p>
    <w:p w14:paraId="5E52633A" w14:textId="77777777" w:rsidR="002E6203" w:rsidRDefault="00000000">
      <w:pPr>
        <w:pStyle w:val="BodyText"/>
        <w:tabs>
          <w:tab w:val="left" w:pos="1135"/>
        </w:tabs>
        <w:ind w:left="145"/>
      </w:pPr>
      <w:r>
        <w:rPr>
          <w:u w:val="single"/>
        </w:rPr>
        <w:tab/>
      </w:r>
      <w:r>
        <w:t xml:space="preserve">% Dividend paid/to be paid under </w:t>
      </w:r>
      <w:r>
        <w:rPr>
          <w:spacing w:val="-4"/>
        </w:rPr>
        <w:t>Plan</w:t>
      </w:r>
    </w:p>
    <w:p w14:paraId="19B58A4E" w14:textId="77777777" w:rsidR="002E6203" w:rsidRDefault="002E6203">
      <w:pPr>
        <w:pStyle w:val="BodyText"/>
        <w:spacing w:before="45"/>
      </w:pPr>
    </w:p>
    <w:p w14:paraId="64878AD4" w14:textId="77777777" w:rsidR="002E6203" w:rsidRDefault="00000000">
      <w:pPr>
        <w:pStyle w:val="BodyText"/>
        <w:tabs>
          <w:tab w:val="left" w:pos="1185"/>
        </w:tabs>
        <w:ind w:left="145"/>
      </w:pPr>
      <w:r>
        <w:rPr>
          <w:u w:val="single"/>
        </w:rPr>
        <w:tab/>
      </w:r>
      <w:r>
        <w:t xml:space="preserve">Check if future payments are contemplated under Plan but percentage dividends is not </w:t>
      </w:r>
      <w:r>
        <w:rPr>
          <w:spacing w:val="-2"/>
        </w:rPr>
        <w:t>determinable.</w:t>
      </w:r>
    </w:p>
    <w:p w14:paraId="3EE5E592" w14:textId="77777777" w:rsidR="002E6203" w:rsidRDefault="002E6203">
      <w:pPr>
        <w:pStyle w:val="BodyText"/>
        <w:spacing w:before="46"/>
      </w:pPr>
    </w:p>
    <w:p w14:paraId="14A4E3DD" w14:textId="77777777" w:rsidR="002E6203" w:rsidRDefault="00000000">
      <w:pPr>
        <w:ind w:left="145"/>
      </w:pPr>
      <w:r>
        <w:rPr>
          <w:spacing w:val="-2"/>
        </w:rPr>
        <w:t>−−−−−−−−−−−−−−−−−−−−−−−−−−−−−−−−−−−−−−−−−−−−−−−−−−−−−−−−−−−−−−−−−−</w:t>
      </w:r>
    </w:p>
    <w:p w14:paraId="14C65640" w14:textId="77777777" w:rsidR="002E6203" w:rsidRDefault="002E6203">
      <w:pPr>
        <w:pStyle w:val="BodyText"/>
        <w:spacing w:before="46"/>
      </w:pPr>
    </w:p>
    <w:p w14:paraId="17E79B3C" w14:textId="77777777" w:rsidR="002E6203" w:rsidRDefault="00000000">
      <w:pPr>
        <w:pStyle w:val="Heading1"/>
      </w:pPr>
      <w:r>
        <w:rPr>
          <w:u w:val="single"/>
        </w:rPr>
        <w:t xml:space="preserve">TOTAL RECEIPTS AND </w:t>
      </w:r>
      <w:r>
        <w:rPr>
          <w:spacing w:val="-2"/>
          <w:u w:val="single"/>
        </w:rPr>
        <w:t>DISTRIBUTIONS</w:t>
      </w:r>
    </w:p>
    <w:p w14:paraId="2B3B194D" w14:textId="77777777" w:rsidR="002E6203" w:rsidRDefault="00000000">
      <w:pPr>
        <w:pStyle w:val="BodyText"/>
        <w:tabs>
          <w:tab w:val="left" w:pos="5014"/>
          <w:tab w:val="left" w:pos="7484"/>
        </w:tabs>
        <w:spacing w:before="50" w:line="261" w:lineRule="auto"/>
        <w:ind w:left="1652" w:right="2996" w:hanging="1480"/>
      </w:pPr>
      <w:r>
        <w:t>1. Gross Receipts</w:t>
      </w:r>
      <w:r>
        <w:tab/>
      </w:r>
      <w:r>
        <w:rPr>
          <w:spacing w:val="-10"/>
        </w:rPr>
        <w:t>$</w:t>
      </w:r>
      <w:r>
        <w:rPr>
          <w:u w:val="single"/>
        </w:rPr>
        <w:tab/>
      </w:r>
      <w:r>
        <w:t xml:space="preserve"> Total </w:t>
      </w:r>
      <w:r>
        <w:rPr>
          <w:spacing w:val="-2"/>
        </w:rPr>
        <w:t>Disbursements</w:t>
      </w:r>
      <w:r>
        <w:tab/>
      </w:r>
      <w:r>
        <w:rPr>
          <w:spacing w:val="-10"/>
        </w:rPr>
        <w:t>$</w:t>
      </w:r>
      <w:r>
        <w:rPr>
          <w:u w:val="single"/>
        </w:rPr>
        <w:tab/>
      </w:r>
    </w:p>
    <w:p w14:paraId="154663E9" w14:textId="77777777" w:rsidR="002E6203" w:rsidRDefault="002E6203">
      <w:pPr>
        <w:pStyle w:val="BodyText"/>
        <w:spacing w:before="23"/>
      </w:pPr>
    </w:p>
    <w:p w14:paraId="48739951" w14:textId="77777777" w:rsidR="002E6203" w:rsidRDefault="00000000">
      <w:pPr>
        <w:tabs>
          <w:tab w:val="left" w:pos="5014"/>
          <w:tab w:val="left" w:pos="7484"/>
        </w:tabs>
        <w:ind w:left="283"/>
      </w:pPr>
      <w:r>
        <w:rPr>
          <w:b/>
          <w:u w:val="single"/>
        </w:rPr>
        <w:t xml:space="preserve">Balance of Estate </w:t>
      </w:r>
      <w:r>
        <w:rPr>
          <w:b/>
          <w:spacing w:val="-2"/>
          <w:u w:val="single"/>
        </w:rPr>
        <w:t>Funds</w:t>
      </w:r>
      <w:r>
        <w:rPr>
          <w:b/>
        </w:rPr>
        <w:tab/>
      </w:r>
      <w:r>
        <w:rPr>
          <w:spacing w:val="-10"/>
        </w:rPr>
        <w:t>$</w:t>
      </w:r>
      <w:r>
        <w:rPr>
          <w:u w:val="single"/>
        </w:rPr>
        <w:tab/>
      </w:r>
    </w:p>
    <w:p w14:paraId="15CD90B2" w14:textId="77777777" w:rsidR="002E6203" w:rsidRDefault="002E6203">
      <w:pPr>
        <w:pStyle w:val="BodyText"/>
        <w:spacing w:before="106"/>
        <w:rPr>
          <w:sz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6"/>
        <w:gridCol w:w="2754"/>
      </w:tblGrid>
      <w:tr w:rsidR="002E6203" w14:paraId="563FA2AB" w14:textId="77777777">
        <w:trPr>
          <w:trHeight w:val="273"/>
        </w:trPr>
        <w:tc>
          <w:tcPr>
            <w:tcW w:w="4686" w:type="dxa"/>
          </w:tcPr>
          <w:p w14:paraId="0A34AF18" w14:textId="77777777" w:rsidR="002E6203" w:rsidRDefault="00000000">
            <w:pPr>
              <w:pStyle w:val="TableParagraph"/>
              <w:spacing w:before="0" w:line="244" w:lineRule="exact"/>
              <w:ind w:left="50"/>
              <w:rPr>
                <w:b/>
              </w:rPr>
            </w:pPr>
            <w:r>
              <w:rPr>
                <w:b/>
                <w:u w:val="single"/>
              </w:rPr>
              <w:t xml:space="preserve">ADMINISTRATIVE FEES AND </w:t>
            </w:r>
            <w:r>
              <w:rPr>
                <w:b/>
                <w:spacing w:val="-2"/>
                <w:u w:val="single"/>
              </w:rPr>
              <w:t>EXPENSES:</w:t>
            </w:r>
          </w:p>
        </w:tc>
        <w:tc>
          <w:tcPr>
            <w:tcW w:w="2754" w:type="dxa"/>
          </w:tcPr>
          <w:p w14:paraId="222DE890" w14:textId="77777777" w:rsidR="002E6203" w:rsidRDefault="002E6203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</w:tr>
      <w:tr w:rsidR="002E6203" w14:paraId="685DCDA4" w14:textId="77777777">
        <w:trPr>
          <w:trHeight w:val="289"/>
        </w:trPr>
        <w:tc>
          <w:tcPr>
            <w:tcW w:w="4686" w:type="dxa"/>
          </w:tcPr>
          <w:p w14:paraId="62506976" w14:textId="77777777" w:rsidR="002E6203" w:rsidRDefault="00000000">
            <w:pPr>
              <w:pStyle w:val="TableParagraph"/>
              <w:spacing w:before="20"/>
              <w:ind w:left="77"/>
            </w:pPr>
            <w:r>
              <w:t xml:space="preserve">2. Trustee's </w:t>
            </w:r>
            <w:r>
              <w:rPr>
                <w:spacing w:val="-2"/>
              </w:rPr>
              <w:t>Compensation</w:t>
            </w:r>
          </w:p>
        </w:tc>
        <w:tc>
          <w:tcPr>
            <w:tcW w:w="2754" w:type="dxa"/>
          </w:tcPr>
          <w:p w14:paraId="41EAD0EC" w14:textId="77777777" w:rsidR="002E6203" w:rsidRDefault="00000000">
            <w:pPr>
              <w:pStyle w:val="TableParagraph"/>
              <w:tabs>
                <w:tab w:val="left" w:pos="2469"/>
              </w:tabs>
              <w:spacing w:before="20"/>
              <w:ind w:right="48"/>
              <w:jc w:val="right"/>
            </w:pPr>
            <w:r>
              <w:rPr>
                <w:spacing w:val="-10"/>
              </w:rPr>
              <w:t>$</w:t>
            </w:r>
            <w:r>
              <w:rPr>
                <w:u w:val="single"/>
              </w:rPr>
              <w:tab/>
            </w:r>
          </w:p>
        </w:tc>
      </w:tr>
      <w:tr w:rsidR="002E6203" w14:paraId="113B5A0C" w14:textId="77777777">
        <w:trPr>
          <w:trHeight w:val="275"/>
        </w:trPr>
        <w:tc>
          <w:tcPr>
            <w:tcW w:w="4686" w:type="dxa"/>
          </w:tcPr>
          <w:p w14:paraId="71A6F999" w14:textId="77777777" w:rsidR="002E6203" w:rsidRDefault="00000000">
            <w:pPr>
              <w:pStyle w:val="TableParagraph"/>
              <w:ind w:left="77"/>
            </w:pPr>
            <w:r>
              <w:t xml:space="preserve">3. Fee for Attorney for </w:t>
            </w:r>
            <w:r>
              <w:rPr>
                <w:spacing w:val="-2"/>
              </w:rPr>
              <w:t>Trustee</w:t>
            </w:r>
          </w:p>
        </w:tc>
        <w:tc>
          <w:tcPr>
            <w:tcW w:w="2754" w:type="dxa"/>
          </w:tcPr>
          <w:p w14:paraId="2DC24770" w14:textId="77777777" w:rsidR="002E6203" w:rsidRDefault="00000000">
            <w:pPr>
              <w:pStyle w:val="TableParagraph"/>
              <w:tabs>
                <w:tab w:val="left" w:pos="2469"/>
              </w:tabs>
              <w:ind w:right="48"/>
              <w:jc w:val="right"/>
            </w:pPr>
            <w:r>
              <w:rPr>
                <w:spacing w:val="-10"/>
              </w:rPr>
              <w:t>$</w:t>
            </w:r>
            <w:r>
              <w:rPr>
                <w:u w:val="single"/>
              </w:rPr>
              <w:tab/>
            </w:r>
          </w:p>
        </w:tc>
      </w:tr>
      <w:tr w:rsidR="002E6203" w14:paraId="5AAB6284" w14:textId="77777777">
        <w:trPr>
          <w:trHeight w:val="275"/>
        </w:trPr>
        <w:tc>
          <w:tcPr>
            <w:tcW w:w="4686" w:type="dxa"/>
          </w:tcPr>
          <w:p w14:paraId="2CFA4757" w14:textId="77777777" w:rsidR="002E6203" w:rsidRDefault="00000000">
            <w:pPr>
              <w:pStyle w:val="TableParagraph"/>
              <w:ind w:left="77"/>
            </w:pPr>
            <w:r>
              <w:t xml:space="preserve">4. Total Other Professional Fees and all </w:t>
            </w:r>
            <w:r>
              <w:rPr>
                <w:spacing w:val="-2"/>
              </w:rPr>
              <w:t>Expenses</w:t>
            </w:r>
          </w:p>
        </w:tc>
        <w:tc>
          <w:tcPr>
            <w:tcW w:w="2754" w:type="dxa"/>
          </w:tcPr>
          <w:p w14:paraId="188FAB4D" w14:textId="77777777" w:rsidR="002E6203" w:rsidRDefault="00000000">
            <w:pPr>
              <w:pStyle w:val="TableParagraph"/>
              <w:tabs>
                <w:tab w:val="left" w:pos="2469"/>
              </w:tabs>
              <w:ind w:right="48"/>
              <w:jc w:val="right"/>
            </w:pPr>
            <w:r>
              <w:rPr>
                <w:spacing w:val="-10"/>
              </w:rPr>
              <w:t>$</w:t>
            </w:r>
            <w:r>
              <w:rPr>
                <w:u w:val="single"/>
              </w:rPr>
              <w:tab/>
            </w:r>
          </w:p>
        </w:tc>
      </w:tr>
      <w:tr w:rsidR="002E6203" w14:paraId="1DAE426C" w14:textId="77777777">
        <w:trPr>
          <w:trHeight w:val="275"/>
        </w:trPr>
        <w:tc>
          <w:tcPr>
            <w:tcW w:w="4686" w:type="dxa"/>
          </w:tcPr>
          <w:p w14:paraId="7BEF4EF8" w14:textId="77777777" w:rsidR="002E6203" w:rsidRDefault="00000000">
            <w:pPr>
              <w:pStyle w:val="TableParagraph"/>
              <w:ind w:left="407"/>
            </w:pPr>
            <w:r>
              <w:t xml:space="preserve">a. Accountant's </w:t>
            </w:r>
            <w:r>
              <w:rPr>
                <w:spacing w:val="-4"/>
              </w:rPr>
              <w:t>fees</w:t>
            </w:r>
          </w:p>
        </w:tc>
        <w:tc>
          <w:tcPr>
            <w:tcW w:w="2754" w:type="dxa"/>
          </w:tcPr>
          <w:p w14:paraId="26B58B50" w14:textId="77777777" w:rsidR="002E6203" w:rsidRDefault="00000000">
            <w:pPr>
              <w:pStyle w:val="TableParagraph"/>
              <w:tabs>
                <w:tab w:val="left" w:pos="2469"/>
              </w:tabs>
              <w:ind w:right="48"/>
              <w:jc w:val="right"/>
            </w:pPr>
            <w:r>
              <w:rPr>
                <w:spacing w:val="-10"/>
              </w:rPr>
              <w:t>$</w:t>
            </w:r>
            <w:r>
              <w:rPr>
                <w:u w:val="single"/>
              </w:rPr>
              <w:tab/>
            </w:r>
          </w:p>
        </w:tc>
      </w:tr>
      <w:tr w:rsidR="002E6203" w14:paraId="6594EC64" w14:textId="77777777">
        <w:trPr>
          <w:trHeight w:val="275"/>
        </w:trPr>
        <w:tc>
          <w:tcPr>
            <w:tcW w:w="4686" w:type="dxa"/>
          </w:tcPr>
          <w:p w14:paraId="4136F237" w14:textId="77777777" w:rsidR="002E6203" w:rsidRDefault="00000000">
            <w:pPr>
              <w:pStyle w:val="TableParagraph"/>
              <w:ind w:left="407"/>
            </w:pPr>
            <w:r>
              <w:t xml:space="preserve">b. Auctioneer's </w:t>
            </w:r>
            <w:r>
              <w:rPr>
                <w:spacing w:val="-4"/>
              </w:rPr>
              <w:t>fees</w:t>
            </w:r>
          </w:p>
        </w:tc>
        <w:tc>
          <w:tcPr>
            <w:tcW w:w="2754" w:type="dxa"/>
          </w:tcPr>
          <w:p w14:paraId="73F6FEAB" w14:textId="77777777" w:rsidR="002E6203" w:rsidRDefault="00000000">
            <w:pPr>
              <w:pStyle w:val="TableParagraph"/>
              <w:tabs>
                <w:tab w:val="left" w:pos="2469"/>
              </w:tabs>
              <w:ind w:right="48"/>
              <w:jc w:val="right"/>
            </w:pPr>
            <w:r>
              <w:rPr>
                <w:spacing w:val="-10"/>
              </w:rPr>
              <w:t>$</w:t>
            </w:r>
            <w:r>
              <w:rPr>
                <w:u w:val="single"/>
              </w:rPr>
              <w:tab/>
            </w:r>
          </w:p>
        </w:tc>
      </w:tr>
      <w:tr w:rsidR="002E6203" w14:paraId="6B94F3A5" w14:textId="77777777">
        <w:trPr>
          <w:trHeight w:val="275"/>
        </w:trPr>
        <w:tc>
          <w:tcPr>
            <w:tcW w:w="4686" w:type="dxa"/>
          </w:tcPr>
          <w:p w14:paraId="1D3DA55A" w14:textId="77777777" w:rsidR="002E6203" w:rsidRDefault="00000000">
            <w:pPr>
              <w:pStyle w:val="TableParagraph"/>
              <w:ind w:left="407"/>
            </w:pPr>
            <w:r>
              <w:t xml:space="preserve">c. Appraiser's </w:t>
            </w:r>
            <w:r>
              <w:rPr>
                <w:spacing w:val="-4"/>
              </w:rPr>
              <w:t>fees</w:t>
            </w:r>
          </w:p>
        </w:tc>
        <w:tc>
          <w:tcPr>
            <w:tcW w:w="2754" w:type="dxa"/>
          </w:tcPr>
          <w:p w14:paraId="60FD2C2F" w14:textId="77777777" w:rsidR="002E6203" w:rsidRDefault="00000000">
            <w:pPr>
              <w:pStyle w:val="TableParagraph"/>
              <w:tabs>
                <w:tab w:val="left" w:pos="2469"/>
              </w:tabs>
              <w:ind w:right="48"/>
              <w:jc w:val="right"/>
            </w:pPr>
            <w:r>
              <w:rPr>
                <w:spacing w:val="-10"/>
              </w:rPr>
              <w:t>$</w:t>
            </w:r>
            <w:r>
              <w:rPr>
                <w:u w:val="single"/>
              </w:rPr>
              <w:tab/>
            </w:r>
          </w:p>
        </w:tc>
      </w:tr>
      <w:tr w:rsidR="002E6203" w14:paraId="5130C2DD" w14:textId="77777777">
        <w:trPr>
          <w:trHeight w:val="275"/>
        </w:trPr>
        <w:tc>
          <w:tcPr>
            <w:tcW w:w="4686" w:type="dxa"/>
          </w:tcPr>
          <w:p w14:paraId="4C53E259" w14:textId="77777777" w:rsidR="002E6203" w:rsidRDefault="00000000">
            <w:pPr>
              <w:pStyle w:val="TableParagraph"/>
              <w:ind w:left="407"/>
            </w:pPr>
            <w:r>
              <w:t xml:space="preserve">d. Attorney for </w:t>
            </w:r>
            <w:r>
              <w:rPr>
                <w:spacing w:val="-2"/>
              </w:rPr>
              <w:t>Debtor</w:t>
            </w:r>
          </w:p>
        </w:tc>
        <w:tc>
          <w:tcPr>
            <w:tcW w:w="2754" w:type="dxa"/>
          </w:tcPr>
          <w:p w14:paraId="491F4F44" w14:textId="77777777" w:rsidR="002E6203" w:rsidRDefault="00000000">
            <w:pPr>
              <w:pStyle w:val="TableParagraph"/>
              <w:tabs>
                <w:tab w:val="left" w:pos="2469"/>
              </w:tabs>
              <w:ind w:right="48"/>
              <w:jc w:val="right"/>
            </w:pPr>
            <w:r>
              <w:rPr>
                <w:spacing w:val="-10"/>
              </w:rPr>
              <w:t>$</w:t>
            </w:r>
            <w:r>
              <w:rPr>
                <w:u w:val="single"/>
              </w:rPr>
              <w:tab/>
            </w:r>
          </w:p>
        </w:tc>
      </w:tr>
      <w:tr w:rsidR="002E6203" w14:paraId="27F0C5B7" w14:textId="77777777">
        <w:trPr>
          <w:trHeight w:val="275"/>
        </w:trPr>
        <w:tc>
          <w:tcPr>
            <w:tcW w:w="4686" w:type="dxa"/>
          </w:tcPr>
          <w:p w14:paraId="56B065FC" w14:textId="77777777" w:rsidR="002E6203" w:rsidRDefault="00000000">
            <w:pPr>
              <w:pStyle w:val="TableParagraph"/>
              <w:ind w:left="517"/>
            </w:pPr>
            <w:r>
              <w:t xml:space="preserve">Creditor's </w:t>
            </w:r>
            <w:r>
              <w:rPr>
                <w:spacing w:val="-2"/>
              </w:rPr>
              <w:t>Committee</w:t>
            </w:r>
          </w:p>
        </w:tc>
        <w:tc>
          <w:tcPr>
            <w:tcW w:w="2754" w:type="dxa"/>
          </w:tcPr>
          <w:p w14:paraId="48455C3F" w14:textId="77777777" w:rsidR="002E6203" w:rsidRDefault="00000000">
            <w:pPr>
              <w:pStyle w:val="TableParagraph"/>
              <w:tabs>
                <w:tab w:val="left" w:pos="2469"/>
              </w:tabs>
              <w:ind w:right="48"/>
              <w:jc w:val="right"/>
            </w:pPr>
            <w:r>
              <w:rPr>
                <w:spacing w:val="-10"/>
              </w:rPr>
              <w:t>$</w:t>
            </w:r>
            <w:r>
              <w:rPr>
                <w:u w:val="single"/>
              </w:rPr>
              <w:tab/>
            </w:r>
          </w:p>
        </w:tc>
      </w:tr>
      <w:tr w:rsidR="002E6203" w14:paraId="138EC5CA" w14:textId="77777777">
        <w:trPr>
          <w:trHeight w:val="275"/>
        </w:trPr>
        <w:tc>
          <w:tcPr>
            <w:tcW w:w="4686" w:type="dxa"/>
          </w:tcPr>
          <w:p w14:paraId="5ADDB560" w14:textId="77777777" w:rsidR="002E6203" w:rsidRDefault="00000000">
            <w:pPr>
              <w:pStyle w:val="TableParagraph"/>
              <w:ind w:left="517"/>
            </w:pPr>
            <w:r>
              <w:t xml:space="preserve">Other </w:t>
            </w:r>
            <w:r>
              <w:rPr>
                <w:spacing w:val="-2"/>
              </w:rPr>
              <w:t>(name)</w:t>
            </w:r>
          </w:p>
        </w:tc>
        <w:tc>
          <w:tcPr>
            <w:tcW w:w="2754" w:type="dxa"/>
          </w:tcPr>
          <w:p w14:paraId="0684110D" w14:textId="77777777" w:rsidR="002E6203" w:rsidRDefault="00000000">
            <w:pPr>
              <w:pStyle w:val="TableParagraph"/>
              <w:tabs>
                <w:tab w:val="left" w:pos="2469"/>
              </w:tabs>
              <w:ind w:right="48"/>
              <w:jc w:val="right"/>
            </w:pPr>
            <w:r>
              <w:rPr>
                <w:spacing w:val="-10"/>
              </w:rPr>
              <w:t>$</w:t>
            </w:r>
            <w:r>
              <w:rPr>
                <w:u w:val="single"/>
              </w:rPr>
              <w:tab/>
            </w:r>
          </w:p>
        </w:tc>
      </w:tr>
      <w:tr w:rsidR="002E6203" w14:paraId="75A41F4C" w14:textId="77777777">
        <w:trPr>
          <w:trHeight w:val="259"/>
        </w:trPr>
        <w:tc>
          <w:tcPr>
            <w:tcW w:w="4686" w:type="dxa"/>
          </w:tcPr>
          <w:p w14:paraId="67469459" w14:textId="77777777" w:rsidR="002E6203" w:rsidRDefault="00000000">
            <w:pPr>
              <w:pStyle w:val="TableParagraph"/>
              <w:spacing w:line="233" w:lineRule="exact"/>
              <w:ind w:left="407"/>
            </w:pPr>
            <w:r>
              <w:t xml:space="preserve">e. Other </w:t>
            </w:r>
            <w:r>
              <w:rPr>
                <w:spacing w:val="-2"/>
              </w:rPr>
              <w:t>(list)</w:t>
            </w:r>
          </w:p>
        </w:tc>
        <w:tc>
          <w:tcPr>
            <w:tcW w:w="2754" w:type="dxa"/>
          </w:tcPr>
          <w:p w14:paraId="19B5FC7E" w14:textId="77777777" w:rsidR="002E6203" w:rsidRDefault="00000000">
            <w:pPr>
              <w:pStyle w:val="TableParagraph"/>
              <w:tabs>
                <w:tab w:val="left" w:pos="2469"/>
              </w:tabs>
              <w:spacing w:line="233" w:lineRule="exact"/>
              <w:ind w:right="48"/>
              <w:jc w:val="right"/>
            </w:pPr>
            <w:r>
              <w:rPr>
                <w:spacing w:val="-10"/>
              </w:rPr>
              <w:t>$</w:t>
            </w:r>
            <w:r>
              <w:rPr>
                <w:u w:val="single"/>
              </w:rPr>
              <w:tab/>
            </w:r>
          </w:p>
        </w:tc>
      </w:tr>
    </w:tbl>
    <w:p w14:paraId="3451A949" w14:textId="77777777" w:rsidR="002E6203" w:rsidRDefault="002E6203">
      <w:pPr>
        <w:pStyle w:val="BodyText"/>
        <w:spacing w:before="53"/>
      </w:pPr>
    </w:p>
    <w:p w14:paraId="3BD826F8" w14:textId="77777777" w:rsidR="002E6203" w:rsidRDefault="00000000">
      <w:pPr>
        <w:tabs>
          <w:tab w:val="left" w:pos="5014"/>
          <w:tab w:val="left" w:pos="7484"/>
        </w:tabs>
        <w:spacing w:before="1"/>
        <w:ind w:left="283"/>
      </w:pPr>
      <w:r>
        <w:rPr>
          <w:b/>
          <w:u w:val="single"/>
        </w:rPr>
        <w:t xml:space="preserve">Total Costs of </w:t>
      </w:r>
      <w:r>
        <w:rPr>
          <w:b/>
          <w:spacing w:val="-2"/>
          <w:u w:val="single"/>
        </w:rPr>
        <w:t>Administration</w:t>
      </w:r>
      <w:r>
        <w:rPr>
          <w:b/>
        </w:rPr>
        <w:tab/>
      </w:r>
      <w:r>
        <w:rPr>
          <w:spacing w:val="-10"/>
        </w:rPr>
        <w:t>$</w:t>
      </w:r>
      <w:r>
        <w:rPr>
          <w:u w:val="single"/>
        </w:rPr>
        <w:tab/>
      </w:r>
    </w:p>
    <w:p w14:paraId="6E5BBC93" w14:textId="77777777" w:rsidR="002E6203" w:rsidRDefault="002E6203">
      <w:pPr>
        <w:pStyle w:val="BodyText"/>
        <w:spacing w:before="73"/>
      </w:pPr>
    </w:p>
    <w:p w14:paraId="505E545A" w14:textId="77777777" w:rsidR="002E6203" w:rsidRDefault="00000000">
      <w:pPr>
        <w:pStyle w:val="Heading1"/>
      </w:pPr>
      <w:r>
        <w:rPr>
          <w:spacing w:val="-2"/>
          <w:u w:val="single"/>
        </w:rPr>
        <w:t>DISTRIBUTION</w:t>
      </w:r>
    </w:p>
    <w:p w14:paraId="4DD6F1C3" w14:textId="77777777" w:rsidR="002E6203" w:rsidRDefault="00000000">
      <w:pPr>
        <w:pStyle w:val="ListParagraph"/>
        <w:numPr>
          <w:ilvl w:val="0"/>
          <w:numId w:val="1"/>
        </w:numPr>
        <w:tabs>
          <w:tab w:val="left" w:pos="393"/>
          <w:tab w:val="left" w:pos="5014"/>
          <w:tab w:val="left" w:pos="7484"/>
        </w:tabs>
        <w:spacing w:before="51"/>
      </w:pPr>
      <w:r>
        <w:t xml:space="preserve">Secured </w:t>
      </w:r>
      <w:r>
        <w:rPr>
          <w:spacing w:val="-2"/>
        </w:rPr>
        <w:t>Creditors</w:t>
      </w:r>
      <w:r>
        <w:tab/>
      </w:r>
      <w:r>
        <w:rPr>
          <w:spacing w:val="-10"/>
        </w:rPr>
        <w:t>$</w:t>
      </w:r>
      <w:r>
        <w:rPr>
          <w:u w:val="single"/>
        </w:rPr>
        <w:tab/>
      </w:r>
    </w:p>
    <w:p w14:paraId="4A05A35A" w14:textId="77777777" w:rsidR="002E6203" w:rsidRDefault="00000000">
      <w:pPr>
        <w:pStyle w:val="ListParagraph"/>
        <w:numPr>
          <w:ilvl w:val="0"/>
          <w:numId w:val="1"/>
        </w:numPr>
        <w:tabs>
          <w:tab w:val="left" w:pos="393"/>
          <w:tab w:val="left" w:pos="5014"/>
          <w:tab w:val="left" w:pos="7484"/>
        </w:tabs>
        <w:spacing w:before="23"/>
      </w:pPr>
      <w:r>
        <w:t xml:space="preserve">Priority </w:t>
      </w:r>
      <w:r>
        <w:rPr>
          <w:spacing w:val="-2"/>
        </w:rPr>
        <w:t>Creditors</w:t>
      </w:r>
      <w:r>
        <w:tab/>
      </w:r>
      <w:r>
        <w:rPr>
          <w:spacing w:val="-10"/>
        </w:rPr>
        <w:t>$</w:t>
      </w:r>
      <w:r>
        <w:rPr>
          <w:u w:val="single"/>
        </w:rPr>
        <w:tab/>
      </w:r>
    </w:p>
    <w:p w14:paraId="5558818B" w14:textId="77777777" w:rsidR="002E6203" w:rsidRDefault="00000000">
      <w:pPr>
        <w:pStyle w:val="ListParagraph"/>
        <w:numPr>
          <w:ilvl w:val="0"/>
          <w:numId w:val="1"/>
        </w:numPr>
        <w:tabs>
          <w:tab w:val="left" w:pos="393"/>
          <w:tab w:val="left" w:pos="5014"/>
          <w:tab w:val="left" w:pos="7484"/>
        </w:tabs>
        <w:spacing w:before="22"/>
      </w:pPr>
      <w:r>
        <w:t xml:space="preserve">Unsecured </w:t>
      </w:r>
      <w:r>
        <w:rPr>
          <w:spacing w:val="-2"/>
        </w:rPr>
        <w:t>Creditors</w:t>
      </w:r>
      <w:r>
        <w:tab/>
      </w:r>
      <w:r>
        <w:rPr>
          <w:spacing w:val="-10"/>
        </w:rPr>
        <w:t>$</w:t>
      </w:r>
      <w:r>
        <w:rPr>
          <w:u w:val="single"/>
        </w:rPr>
        <w:tab/>
      </w:r>
    </w:p>
    <w:p w14:paraId="3F6EA722" w14:textId="77777777" w:rsidR="002E6203" w:rsidRDefault="00000000">
      <w:pPr>
        <w:pStyle w:val="ListParagraph"/>
        <w:numPr>
          <w:ilvl w:val="0"/>
          <w:numId w:val="1"/>
        </w:numPr>
        <w:tabs>
          <w:tab w:val="left" w:pos="393"/>
          <w:tab w:val="left" w:pos="5014"/>
          <w:tab w:val="left" w:pos="7484"/>
        </w:tabs>
        <w:spacing w:before="23"/>
      </w:pPr>
      <w:r>
        <w:t xml:space="preserve">Equity Security </w:t>
      </w:r>
      <w:r>
        <w:rPr>
          <w:spacing w:val="-2"/>
        </w:rPr>
        <w:t>Holders</w:t>
      </w:r>
      <w:r>
        <w:tab/>
      </w:r>
      <w:r>
        <w:rPr>
          <w:spacing w:val="-10"/>
        </w:rPr>
        <w:t>$</w:t>
      </w:r>
      <w:r>
        <w:rPr>
          <w:u w:val="single"/>
        </w:rPr>
        <w:tab/>
      </w:r>
    </w:p>
    <w:p w14:paraId="130EA3F0" w14:textId="77777777" w:rsidR="002E6203" w:rsidRDefault="00000000">
      <w:pPr>
        <w:pStyle w:val="ListParagraph"/>
        <w:numPr>
          <w:ilvl w:val="0"/>
          <w:numId w:val="1"/>
        </w:numPr>
        <w:tabs>
          <w:tab w:val="left" w:pos="393"/>
          <w:tab w:val="left" w:pos="5014"/>
          <w:tab w:val="left" w:pos="7484"/>
        </w:tabs>
        <w:spacing w:before="23"/>
      </w:pPr>
      <w:r>
        <w:t>Other</w:t>
      </w:r>
      <w:r>
        <w:rPr>
          <w:spacing w:val="6"/>
        </w:rPr>
        <w:t xml:space="preserve"> </w:t>
      </w:r>
      <w:r>
        <w:t>Distributions</w:t>
      </w:r>
      <w:r>
        <w:rPr>
          <w:spacing w:val="7"/>
        </w:rPr>
        <w:t xml:space="preserve"> </w:t>
      </w:r>
      <w:r>
        <w:rPr>
          <w:sz w:val="18"/>
        </w:rPr>
        <w:t>(including</w:t>
      </w:r>
      <w:r>
        <w:rPr>
          <w:spacing w:val="7"/>
          <w:sz w:val="18"/>
        </w:rPr>
        <w:t xml:space="preserve"> </w:t>
      </w:r>
      <w:r>
        <w:rPr>
          <w:sz w:val="18"/>
        </w:rPr>
        <w:t>payments</w:t>
      </w:r>
      <w:r>
        <w:rPr>
          <w:spacing w:val="7"/>
          <w:sz w:val="18"/>
        </w:rPr>
        <w:t xml:space="preserve"> </w:t>
      </w:r>
      <w:r>
        <w:rPr>
          <w:sz w:val="18"/>
        </w:rPr>
        <w:t>to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debtor)</w:t>
      </w:r>
      <w:r>
        <w:rPr>
          <w:sz w:val="18"/>
        </w:rPr>
        <w:tab/>
      </w:r>
      <w:r>
        <w:rPr>
          <w:spacing w:val="-10"/>
        </w:rPr>
        <w:t>$</w:t>
      </w:r>
      <w:r>
        <w:rPr>
          <w:u w:val="single"/>
        </w:rPr>
        <w:tab/>
      </w:r>
    </w:p>
    <w:p w14:paraId="33B3E6D6" w14:textId="77777777" w:rsidR="002E6203" w:rsidRDefault="002E6203">
      <w:pPr>
        <w:pStyle w:val="BodyText"/>
        <w:spacing w:before="45"/>
      </w:pPr>
    </w:p>
    <w:p w14:paraId="17AB5F82" w14:textId="77777777" w:rsidR="002E6203" w:rsidRDefault="00000000">
      <w:pPr>
        <w:tabs>
          <w:tab w:val="left" w:pos="5014"/>
          <w:tab w:val="left" w:pos="7484"/>
        </w:tabs>
        <w:spacing w:before="1"/>
        <w:ind w:left="283"/>
      </w:pPr>
      <w:r>
        <w:rPr>
          <w:b/>
          <w:u w:val="single"/>
        </w:rPr>
        <w:t xml:space="preserve">Total </w:t>
      </w:r>
      <w:r>
        <w:rPr>
          <w:b/>
          <w:spacing w:val="-2"/>
          <w:u w:val="single"/>
        </w:rPr>
        <w:t>Distributions</w:t>
      </w:r>
      <w:r>
        <w:rPr>
          <w:b/>
        </w:rPr>
        <w:tab/>
      </w:r>
      <w:r>
        <w:rPr>
          <w:spacing w:val="-10"/>
        </w:rPr>
        <w:t>$</w:t>
      </w:r>
      <w:r>
        <w:rPr>
          <w:u w:val="single"/>
        </w:rPr>
        <w:tab/>
      </w:r>
    </w:p>
    <w:p w14:paraId="247BC7CF" w14:textId="77777777" w:rsidR="002E6203" w:rsidRDefault="002E6203">
      <w:pPr>
        <w:sectPr w:rsidR="002E6203">
          <w:pgSz w:w="11900" w:h="15840"/>
          <w:pgMar w:top="1720" w:right="708" w:bottom="280" w:left="708" w:header="772" w:footer="0" w:gutter="0"/>
          <w:cols w:space="720"/>
        </w:sectPr>
      </w:pPr>
    </w:p>
    <w:p w14:paraId="3BAD11E9" w14:textId="77777777" w:rsidR="002E6203" w:rsidRDefault="00000000">
      <w:pPr>
        <w:pStyle w:val="BodyText"/>
        <w:tabs>
          <w:tab w:val="left" w:pos="5269"/>
        </w:tabs>
        <w:spacing w:before="80"/>
        <w:ind w:left="1759"/>
      </w:pPr>
      <w:bookmarkStart w:id="4" w:name="112011774812_8.pdf"/>
      <w:bookmarkEnd w:id="4"/>
      <w:r>
        <w:lastRenderedPageBreak/>
        <w:t xml:space="preserve">IN THE MATTER </w:t>
      </w:r>
      <w:r>
        <w:rPr>
          <w:spacing w:val="-5"/>
        </w:rPr>
        <w:t>OF</w:t>
      </w:r>
      <w:r>
        <w:tab/>
      </w:r>
      <w:r>
        <w:rPr>
          <w:spacing w:val="-10"/>
        </w:rPr>
        <w:t>)</w:t>
      </w:r>
    </w:p>
    <w:p w14:paraId="7994FCF2" w14:textId="77777777" w:rsidR="002E6203" w:rsidRDefault="00000000">
      <w:pPr>
        <w:pStyle w:val="BodyText"/>
        <w:spacing w:before="23"/>
        <w:ind w:left="5269"/>
      </w:pPr>
      <w:r>
        <w:t>)</w:t>
      </w:r>
      <w:r>
        <w:rPr>
          <w:spacing w:val="55"/>
        </w:rPr>
        <w:t xml:space="preserve"> </w:t>
      </w:r>
      <w:r>
        <w:t xml:space="preserve">CHAPTER </w:t>
      </w:r>
      <w:r>
        <w:rPr>
          <w:spacing w:val="-5"/>
        </w:rPr>
        <w:t>11</w:t>
      </w:r>
    </w:p>
    <w:p w14:paraId="63B8BFEE" w14:textId="77777777" w:rsidR="002E6203" w:rsidRDefault="00000000">
      <w:pPr>
        <w:pStyle w:val="BodyText"/>
        <w:spacing w:before="23"/>
        <w:ind w:left="5269"/>
      </w:pPr>
      <w:r>
        <w:t>)</w:t>
      </w:r>
      <w:r>
        <w:rPr>
          <w:spacing w:val="27"/>
        </w:rPr>
        <w:t xml:space="preserve">  </w:t>
      </w:r>
      <w:r>
        <w:rPr>
          <w:spacing w:val="-5"/>
        </w:rPr>
        <w:t>BK</w:t>
      </w:r>
    </w:p>
    <w:p w14:paraId="41A7FC94" w14:textId="77777777" w:rsidR="002E6203" w:rsidRDefault="00000000">
      <w:pPr>
        <w:spacing w:before="23"/>
        <w:ind w:left="5269"/>
      </w:pPr>
      <w:r>
        <w:rPr>
          <w:spacing w:val="-10"/>
        </w:rPr>
        <w:t>)</w:t>
      </w:r>
    </w:p>
    <w:p w14:paraId="6491A1EA" w14:textId="77777777" w:rsidR="002E6203" w:rsidRDefault="00000000">
      <w:pPr>
        <w:spacing w:before="23"/>
        <w:ind w:left="5269"/>
      </w:pPr>
      <w:r>
        <w:rPr>
          <w:spacing w:val="-10"/>
        </w:rPr>
        <w:t>)</w:t>
      </w:r>
    </w:p>
    <w:p w14:paraId="41FD7A48" w14:textId="77777777" w:rsidR="002E6203" w:rsidRDefault="00000000">
      <w:pPr>
        <w:pStyle w:val="BodyText"/>
        <w:tabs>
          <w:tab w:val="left" w:pos="5269"/>
        </w:tabs>
        <w:spacing w:before="22"/>
        <w:ind w:left="2052"/>
      </w:pPr>
      <w:r>
        <w:rPr>
          <w:spacing w:val="-2"/>
        </w:rPr>
        <w:t>DEBTOR(S)</w:t>
      </w:r>
      <w:r>
        <w:tab/>
      </w:r>
      <w:r>
        <w:rPr>
          <w:spacing w:val="-10"/>
        </w:rPr>
        <w:t>)</w:t>
      </w:r>
    </w:p>
    <w:p w14:paraId="3448E1B1" w14:textId="77777777" w:rsidR="002E6203" w:rsidRDefault="002E6203">
      <w:pPr>
        <w:pStyle w:val="BodyText"/>
      </w:pPr>
    </w:p>
    <w:p w14:paraId="6B070C5B" w14:textId="77777777" w:rsidR="002E6203" w:rsidRDefault="002E6203">
      <w:pPr>
        <w:pStyle w:val="BodyText"/>
        <w:spacing w:before="69"/>
      </w:pPr>
    </w:p>
    <w:p w14:paraId="0871DCB9" w14:textId="77777777" w:rsidR="002E6203" w:rsidRDefault="00000000">
      <w:pPr>
        <w:pStyle w:val="BodyText"/>
        <w:ind w:left="128" w:right="128"/>
        <w:jc w:val="center"/>
      </w:pPr>
      <w:r>
        <w:rPr>
          <w:u w:val="single"/>
        </w:rPr>
        <w:t xml:space="preserve">SCHEDULE </w:t>
      </w:r>
      <w:r>
        <w:rPr>
          <w:spacing w:val="-10"/>
          <w:u w:val="single"/>
        </w:rPr>
        <w:t>D</w:t>
      </w:r>
    </w:p>
    <w:p w14:paraId="132D5AC9" w14:textId="77777777" w:rsidR="002E6203" w:rsidRDefault="002E6203">
      <w:pPr>
        <w:pStyle w:val="BodyText"/>
        <w:spacing w:before="72"/>
      </w:pPr>
    </w:p>
    <w:p w14:paraId="4E007FA0" w14:textId="77777777" w:rsidR="002E6203" w:rsidRDefault="00000000">
      <w:pPr>
        <w:pStyle w:val="BodyText"/>
        <w:spacing w:line="208" w:lineRule="auto"/>
        <w:ind w:left="39" w:right="78" w:firstLine="385"/>
      </w:pPr>
      <w:r>
        <w:t>Include</w:t>
      </w:r>
      <w:r>
        <w:rPr>
          <w:spacing w:val="-3"/>
        </w:rPr>
        <w:t xml:space="preserve"> </w:t>
      </w:r>
      <w:r>
        <w:t>here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facts,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any,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enable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pass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information or other equitable provisions requested in the final decree. If there are none, so indicate.</w:t>
      </w:r>
    </w:p>
    <w:sectPr w:rsidR="002E6203">
      <w:pgSz w:w="11900" w:h="15840"/>
      <w:pgMar w:top="1720" w:right="708" w:bottom="280" w:left="708" w:header="77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2BBC9" w14:textId="77777777" w:rsidR="00B254C9" w:rsidRDefault="00B254C9">
      <w:r>
        <w:separator/>
      </w:r>
    </w:p>
  </w:endnote>
  <w:endnote w:type="continuationSeparator" w:id="0">
    <w:p w14:paraId="5024CE84" w14:textId="77777777" w:rsidR="00B254C9" w:rsidRDefault="00B2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C738" w14:textId="63FD4AD1" w:rsidR="00D6005E" w:rsidRDefault="00D6005E" w:rsidP="00D6005E">
    <w:pPr>
      <w:pStyle w:val="Footer"/>
      <w:jc w:val="right"/>
    </w:pPr>
    <w:r>
      <w:t>NEB 3022-1 (3/12/2026)</w:t>
    </w:r>
  </w:p>
  <w:p w14:paraId="733A7490" w14:textId="77777777" w:rsidR="00D6005E" w:rsidRDefault="00D600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E57FF" w14:textId="77777777" w:rsidR="00B254C9" w:rsidRDefault="00B254C9">
      <w:r>
        <w:separator/>
      </w:r>
    </w:p>
  </w:footnote>
  <w:footnote w:type="continuationSeparator" w:id="0">
    <w:p w14:paraId="351A976D" w14:textId="77777777" w:rsidR="00B254C9" w:rsidRDefault="00B25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F3546" w14:textId="77777777" w:rsidR="002E620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0080" behindDoc="1" locked="0" layoutInCell="1" allowOverlap="1" wp14:anchorId="251683F0" wp14:editId="6BD05332">
              <wp:simplePos x="0" y="0"/>
              <wp:positionH relativeFrom="page">
                <wp:posOffset>2428620</wp:posOffset>
              </wp:positionH>
              <wp:positionV relativeFrom="page">
                <wp:posOffset>477427</wp:posOffset>
              </wp:positionV>
              <wp:extent cx="2700020" cy="3200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0020" cy="320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D35FD" w14:textId="77777777" w:rsidR="002E6203" w:rsidRDefault="00000000">
                          <w:pPr>
                            <w:spacing w:before="37" w:line="208" w:lineRule="auto"/>
                            <w:ind w:left="255" w:right="18" w:hanging="236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UNITED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STATES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BANKRUPTCY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COURT FOR THE DISTRICT OF NEBRASKA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1683F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191.25pt;margin-top:37.6pt;width:212.6pt;height:25.2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" filled="f" stroked="f">
              <v:textbox inset="0,0,0,0">
                <w:txbxContent>
                  <w:p w14:paraId="7ECD35FD" w14:textId="77777777" w:rsidR="002E6203" w:rsidRDefault="00000000">
                    <w:pPr>
                      <w:spacing w:before="37" w:line="208" w:lineRule="auto"/>
                      <w:ind w:left="255" w:right="18" w:hanging="236"/>
                      <w:rPr>
                        <w:b/>
                      </w:rPr>
                    </w:pPr>
                    <w:r>
                      <w:rPr>
                        <w:b/>
                      </w:rPr>
                      <w:t>UNITED</w:t>
                    </w:r>
                    <w:r>
                      <w:rPr>
                        <w:b/>
                        <w:spacing w:val="-13"/>
                      </w:rPr>
                      <w:t xml:space="preserve"> </w:t>
                    </w:r>
                    <w:r>
                      <w:rPr>
                        <w:b/>
                      </w:rPr>
                      <w:t>STATES</w:t>
                    </w:r>
                    <w:r>
                      <w:rPr>
                        <w:b/>
                        <w:spacing w:val="-13"/>
                      </w:rPr>
                      <w:t xml:space="preserve"> </w:t>
                    </w:r>
                    <w:r>
                      <w:rPr>
                        <w:b/>
                      </w:rPr>
                      <w:t>BANKRUPTCY</w:t>
                    </w:r>
                    <w:r>
                      <w:rPr>
                        <w:b/>
                        <w:spacing w:val="-13"/>
                      </w:rPr>
                      <w:t xml:space="preserve"> </w:t>
                    </w:r>
                    <w:r>
                      <w:rPr>
                        <w:b/>
                      </w:rPr>
                      <w:t>COURT FOR THE DISTRICT OF NEBRASKA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51D8"/>
    <w:multiLevelType w:val="hybridMultilevel"/>
    <w:tmpl w:val="22F218CE"/>
    <w:lvl w:ilvl="0" w:tplc="E1B6B664">
      <w:start w:val="5"/>
      <w:numFmt w:val="decimal"/>
      <w:lvlText w:val="%1."/>
      <w:lvlJc w:val="left"/>
      <w:pPr>
        <w:ind w:left="39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F2F942">
      <w:numFmt w:val="bullet"/>
      <w:lvlText w:val="•"/>
      <w:lvlJc w:val="left"/>
      <w:pPr>
        <w:ind w:left="1408" w:hanging="220"/>
      </w:pPr>
      <w:rPr>
        <w:rFonts w:hint="default"/>
        <w:lang w:val="en-US" w:eastAsia="en-US" w:bidi="ar-SA"/>
      </w:rPr>
    </w:lvl>
    <w:lvl w:ilvl="2" w:tplc="E74AB442">
      <w:numFmt w:val="bullet"/>
      <w:lvlText w:val="•"/>
      <w:lvlJc w:val="left"/>
      <w:pPr>
        <w:ind w:left="2416" w:hanging="220"/>
      </w:pPr>
      <w:rPr>
        <w:rFonts w:hint="default"/>
        <w:lang w:val="en-US" w:eastAsia="en-US" w:bidi="ar-SA"/>
      </w:rPr>
    </w:lvl>
    <w:lvl w:ilvl="3" w:tplc="BF9EB822">
      <w:numFmt w:val="bullet"/>
      <w:lvlText w:val="•"/>
      <w:lvlJc w:val="left"/>
      <w:pPr>
        <w:ind w:left="3425" w:hanging="220"/>
      </w:pPr>
      <w:rPr>
        <w:rFonts w:hint="default"/>
        <w:lang w:val="en-US" w:eastAsia="en-US" w:bidi="ar-SA"/>
      </w:rPr>
    </w:lvl>
    <w:lvl w:ilvl="4" w:tplc="6DF02852">
      <w:numFmt w:val="bullet"/>
      <w:lvlText w:val="•"/>
      <w:lvlJc w:val="left"/>
      <w:pPr>
        <w:ind w:left="4433" w:hanging="220"/>
      </w:pPr>
      <w:rPr>
        <w:rFonts w:hint="default"/>
        <w:lang w:val="en-US" w:eastAsia="en-US" w:bidi="ar-SA"/>
      </w:rPr>
    </w:lvl>
    <w:lvl w:ilvl="5" w:tplc="321E0542">
      <w:numFmt w:val="bullet"/>
      <w:lvlText w:val="•"/>
      <w:lvlJc w:val="left"/>
      <w:pPr>
        <w:ind w:left="5442" w:hanging="220"/>
      </w:pPr>
      <w:rPr>
        <w:rFonts w:hint="default"/>
        <w:lang w:val="en-US" w:eastAsia="en-US" w:bidi="ar-SA"/>
      </w:rPr>
    </w:lvl>
    <w:lvl w:ilvl="6" w:tplc="113EF4FC">
      <w:numFmt w:val="bullet"/>
      <w:lvlText w:val="•"/>
      <w:lvlJc w:val="left"/>
      <w:pPr>
        <w:ind w:left="6450" w:hanging="220"/>
      </w:pPr>
      <w:rPr>
        <w:rFonts w:hint="default"/>
        <w:lang w:val="en-US" w:eastAsia="en-US" w:bidi="ar-SA"/>
      </w:rPr>
    </w:lvl>
    <w:lvl w:ilvl="7" w:tplc="EBEC7EE2">
      <w:numFmt w:val="bullet"/>
      <w:lvlText w:val="•"/>
      <w:lvlJc w:val="left"/>
      <w:pPr>
        <w:ind w:left="7458" w:hanging="220"/>
      </w:pPr>
      <w:rPr>
        <w:rFonts w:hint="default"/>
        <w:lang w:val="en-US" w:eastAsia="en-US" w:bidi="ar-SA"/>
      </w:rPr>
    </w:lvl>
    <w:lvl w:ilvl="8" w:tplc="38AC7E78">
      <w:numFmt w:val="bullet"/>
      <w:lvlText w:val="•"/>
      <w:lvlJc w:val="left"/>
      <w:pPr>
        <w:ind w:left="8467" w:hanging="220"/>
      </w:pPr>
      <w:rPr>
        <w:rFonts w:hint="default"/>
        <w:lang w:val="en-US" w:eastAsia="en-US" w:bidi="ar-SA"/>
      </w:rPr>
    </w:lvl>
  </w:abstractNum>
  <w:abstractNum w:abstractNumId="1" w15:restartNumberingAfterBreak="0">
    <w:nsid w:val="3BED4391"/>
    <w:multiLevelType w:val="hybridMultilevel"/>
    <w:tmpl w:val="B8868B5C"/>
    <w:lvl w:ilvl="0" w:tplc="AE569B34">
      <w:start w:val="1"/>
      <w:numFmt w:val="decimal"/>
      <w:lvlText w:val="%1."/>
      <w:lvlJc w:val="left"/>
      <w:pPr>
        <w:ind w:left="75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80CED66">
      <w:start w:val="1"/>
      <w:numFmt w:val="lowerLetter"/>
      <w:lvlText w:val="%2."/>
      <w:lvlJc w:val="left"/>
      <w:pPr>
        <w:ind w:left="759" w:hanging="2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70C1F4C">
      <w:numFmt w:val="bullet"/>
      <w:lvlText w:val="•"/>
      <w:lvlJc w:val="left"/>
      <w:pPr>
        <w:ind w:left="2704" w:hanging="208"/>
      </w:pPr>
      <w:rPr>
        <w:rFonts w:hint="default"/>
        <w:lang w:val="en-US" w:eastAsia="en-US" w:bidi="ar-SA"/>
      </w:rPr>
    </w:lvl>
    <w:lvl w:ilvl="3" w:tplc="1430D008">
      <w:numFmt w:val="bullet"/>
      <w:lvlText w:val="•"/>
      <w:lvlJc w:val="left"/>
      <w:pPr>
        <w:ind w:left="3677" w:hanging="208"/>
      </w:pPr>
      <w:rPr>
        <w:rFonts w:hint="default"/>
        <w:lang w:val="en-US" w:eastAsia="en-US" w:bidi="ar-SA"/>
      </w:rPr>
    </w:lvl>
    <w:lvl w:ilvl="4" w:tplc="7F30F1BC">
      <w:numFmt w:val="bullet"/>
      <w:lvlText w:val="•"/>
      <w:lvlJc w:val="left"/>
      <w:pPr>
        <w:ind w:left="4649" w:hanging="208"/>
      </w:pPr>
      <w:rPr>
        <w:rFonts w:hint="default"/>
        <w:lang w:val="en-US" w:eastAsia="en-US" w:bidi="ar-SA"/>
      </w:rPr>
    </w:lvl>
    <w:lvl w:ilvl="5" w:tplc="54CCAEC2">
      <w:numFmt w:val="bullet"/>
      <w:lvlText w:val="•"/>
      <w:lvlJc w:val="left"/>
      <w:pPr>
        <w:ind w:left="5622" w:hanging="208"/>
      </w:pPr>
      <w:rPr>
        <w:rFonts w:hint="default"/>
        <w:lang w:val="en-US" w:eastAsia="en-US" w:bidi="ar-SA"/>
      </w:rPr>
    </w:lvl>
    <w:lvl w:ilvl="6" w:tplc="EE0AAA5A">
      <w:numFmt w:val="bullet"/>
      <w:lvlText w:val="•"/>
      <w:lvlJc w:val="left"/>
      <w:pPr>
        <w:ind w:left="6594" w:hanging="208"/>
      </w:pPr>
      <w:rPr>
        <w:rFonts w:hint="default"/>
        <w:lang w:val="en-US" w:eastAsia="en-US" w:bidi="ar-SA"/>
      </w:rPr>
    </w:lvl>
    <w:lvl w:ilvl="7" w:tplc="B71ADCC6">
      <w:numFmt w:val="bullet"/>
      <w:lvlText w:val="•"/>
      <w:lvlJc w:val="left"/>
      <w:pPr>
        <w:ind w:left="7566" w:hanging="208"/>
      </w:pPr>
      <w:rPr>
        <w:rFonts w:hint="default"/>
        <w:lang w:val="en-US" w:eastAsia="en-US" w:bidi="ar-SA"/>
      </w:rPr>
    </w:lvl>
    <w:lvl w:ilvl="8" w:tplc="1B923484">
      <w:numFmt w:val="bullet"/>
      <w:lvlText w:val="•"/>
      <w:lvlJc w:val="left"/>
      <w:pPr>
        <w:ind w:left="8539" w:hanging="208"/>
      </w:pPr>
      <w:rPr>
        <w:rFonts w:hint="default"/>
        <w:lang w:val="en-US" w:eastAsia="en-US" w:bidi="ar-SA"/>
      </w:rPr>
    </w:lvl>
  </w:abstractNum>
  <w:num w:numId="1" w16cid:durableId="1766731149">
    <w:abstractNumId w:val="0"/>
  </w:num>
  <w:num w:numId="2" w16cid:durableId="1212884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6203"/>
    <w:rsid w:val="002E6203"/>
    <w:rsid w:val="00736D58"/>
    <w:rsid w:val="00B254C9"/>
    <w:rsid w:val="00D6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EC6C7"/>
  <w15:docId w15:val="{0628ED04-21EA-4A8C-BA77-F31DED0E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59" w:hanging="220"/>
    </w:pPr>
  </w:style>
  <w:style w:type="paragraph" w:customStyle="1" w:styleId="TableParagraph">
    <w:name w:val="Table Paragraph"/>
    <w:basedOn w:val="Normal"/>
    <w:uiPriority w:val="1"/>
    <w:qFormat/>
    <w:pPr>
      <w:spacing w:before="6" w:line="249" w:lineRule="exact"/>
    </w:pPr>
  </w:style>
  <w:style w:type="paragraph" w:styleId="Header">
    <w:name w:val="header"/>
    <w:basedOn w:val="Normal"/>
    <w:link w:val="HeaderChar"/>
    <w:uiPriority w:val="99"/>
    <w:unhideWhenUsed/>
    <w:rsid w:val="00D600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05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600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05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Setting Objection Deadline and Subchapter V Plan Confirmation Hearing</dc:title>
  <cp:lastModifiedBy>Kyle Crockett</cp:lastModifiedBy>
  <cp:revision>2</cp:revision>
  <dcterms:created xsi:type="dcterms:W3CDTF">2026-03-12T21:04:00Z</dcterms:created>
  <dcterms:modified xsi:type="dcterms:W3CDTF">2026-03-12T21:06:00Z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Adobe Acrobat (64-bit) 25.1.21223</vt:lpwstr>
  </property>
  <property fmtid="{D5CDD505-2E9C-101B-9397-08002B2CF9AE}" pid="4" name="LastSaved">
    <vt:filetime>2026-03-12T00:00:00Z</vt:filetime>
  </property>
  <property fmtid="{D5CDD505-2E9C-101B-9397-08002B2CF9AE}" pid="5" name="Producer">
    <vt:lpwstr>htmldoc 1.8.24 Open Source Copyright 1997-2004 Easy Software Products, All Rights Reserved.; modified using iText® Core 7.2.3 (production version) ©2000-2022 iText Group NV, Administrative Office of the United States Courts</vt:lpwstr>
  </property>
</Properties>
</file>