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8266" w14:textId="77777777" w:rsidR="00DA5132" w:rsidRPr="00DA5132" w:rsidRDefault="00DA5132" w:rsidP="00DA5132">
      <w:pPr>
        <w:spacing w:line="240" w:lineRule="auto"/>
        <w:ind w:left="0" w:right="0"/>
        <w:jc w:val="center"/>
        <w:rPr>
          <w:rFonts w:eastAsia="Calibri"/>
          <w:szCs w:val="22"/>
        </w:rPr>
      </w:pPr>
      <w:bookmarkStart w:id="0" w:name="_Hlk206695638"/>
      <w:r w:rsidRPr="00DA5132">
        <w:rPr>
          <w:rFonts w:eastAsia="Calibri"/>
          <w:szCs w:val="22"/>
        </w:rPr>
        <w:t>IN THE UNITED STATES BANKRUPTCY COURT</w:t>
      </w:r>
    </w:p>
    <w:p w14:paraId="52956596" w14:textId="77777777" w:rsidR="00DA5132" w:rsidRPr="00DA5132" w:rsidRDefault="00DA5132" w:rsidP="00DA5132">
      <w:pPr>
        <w:spacing w:line="240" w:lineRule="auto"/>
        <w:ind w:left="0" w:right="0"/>
        <w:jc w:val="center"/>
        <w:rPr>
          <w:rFonts w:eastAsia="Calibri"/>
          <w:szCs w:val="22"/>
        </w:rPr>
      </w:pPr>
      <w:r w:rsidRPr="00DA5132">
        <w:rPr>
          <w:rFonts w:eastAsia="Calibri"/>
          <w:szCs w:val="22"/>
        </w:rPr>
        <w:t>FOR THE DISTRICT OF NEBRASKA</w:t>
      </w:r>
    </w:p>
    <w:p w14:paraId="4866FFDC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</w:p>
    <w:p w14:paraId="327288FE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>IN THE MATTER OF:</w:t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  <w:t>)</w:t>
      </w:r>
      <w:r w:rsidRPr="00DA5132">
        <w:rPr>
          <w:rFonts w:eastAsia="Calibri"/>
          <w:szCs w:val="22"/>
        </w:rPr>
        <w:tab/>
        <w:t>Case No. BK__________</w:t>
      </w:r>
    </w:p>
    <w:p w14:paraId="6EFE4B97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  <w:t>)</w:t>
      </w:r>
    </w:p>
    <w:p w14:paraId="2CA6DF76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>___________________________,</w:t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  <w:t>)</w:t>
      </w:r>
      <w:r w:rsidRPr="00DA5132">
        <w:rPr>
          <w:rFonts w:eastAsia="Calibri"/>
          <w:szCs w:val="22"/>
        </w:rPr>
        <w:tab/>
        <w:t>Chapter 13</w:t>
      </w:r>
    </w:p>
    <w:p w14:paraId="18D7723C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  <w:t>)</w:t>
      </w:r>
    </w:p>
    <w:p w14:paraId="1C461C66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  <w:t>Debtor(s).</w:t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  <w:t>)</w:t>
      </w:r>
    </w:p>
    <w:p w14:paraId="48BC3C29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</w:p>
    <w:p w14:paraId="785CD931" w14:textId="77777777" w:rsidR="00DA5132" w:rsidRPr="00DA5132" w:rsidRDefault="00DA5132" w:rsidP="00DA5132">
      <w:pPr>
        <w:spacing w:line="240" w:lineRule="auto"/>
        <w:ind w:left="0" w:right="0"/>
        <w:jc w:val="center"/>
        <w:rPr>
          <w:rFonts w:eastAsia="Calibri"/>
          <w:b/>
          <w:bCs/>
          <w:szCs w:val="22"/>
        </w:rPr>
      </w:pPr>
    </w:p>
    <w:p w14:paraId="1D052703" w14:textId="25BB2EDE" w:rsidR="00DA5132" w:rsidRPr="00DA5132" w:rsidRDefault="00DA5132" w:rsidP="006F3215">
      <w:pPr>
        <w:pStyle w:val="AppHeading"/>
      </w:pPr>
      <w:bookmarkStart w:id="1" w:name="_Toc93864345"/>
      <w:bookmarkStart w:id="2" w:name="_Toc132272719"/>
      <w:bookmarkStart w:id="3" w:name="_Toc152249298"/>
      <w:bookmarkStart w:id="4" w:name="_Toc191164960"/>
      <w:bookmarkStart w:id="5" w:name="_Toc203474607"/>
      <w:r w:rsidRPr="00DA5132">
        <w:t>Certification of À La Carte (“ALC”) Fees and Expenses</w:t>
      </w:r>
      <w:bookmarkEnd w:id="1"/>
      <w:bookmarkEnd w:id="2"/>
      <w:bookmarkEnd w:id="3"/>
      <w:bookmarkEnd w:id="4"/>
      <w:bookmarkEnd w:id="5"/>
    </w:p>
    <w:p w14:paraId="69B65B74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</w:p>
    <w:p w14:paraId="13DF6848" w14:textId="77777777" w:rsidR="00DA5132" w:rsidRPr="00DA5132" w:rsidRDefault="00DA5132" w:rsidP="00DA5132">
      <w:pPr>
        <w:spacing w:line="240" w:lineRule="auto"/>
        <w:ind w:left="0" w:right="0" w:firstLine="720"/>
        <w:rPr>
          <w:rFonts w:eastAsia="Calibri"/>
          <w:szCs w:val="22"/>
        </w:rPr>
      </w:pPr>
      <w:r w:rsidRPr="00DA5132">
        <w:rPr>
          <w:rFonts w:eastAsia="Calibri"/>
          <w:szCs w:val="22"/>
        </w:rPr>
        <w:t>The undersigned attorney for the debtor requests the ALC fees and expenses identified below and certifies, under penalty of perjury the following is true and correct:</w:t>
      </w:r>
    </w:p>
    <w:p w14:paraId="7CB03E49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</w:p>
    <w:p w14:paraId="10527633" w14:textId="3CDE1E51" w:rsidR="00DA5132" w:rsidRPr="00DA5132" w:rsidRDefault="00DA5132" w:rsidP="00DA5132">
      <w:pPr>
        <w:numPr>
          <w:ilvl w:val="0"/>
          <w:numId w:val="31"/>
        </w:numPr>
        <w:spacing w:after="240" w:line="240" w:lineRule="auto"/>
        <w:ind w:left="0" w:right="0" w:firstLine="720"/>
        <w:rPr>
          <w:rFonts w:eastAsia="Calibri"/>
          <w:szCs w:val="22"/>
        </w:rPr>
      </w:pPr>
      <w:r w:rsidRPr="00DA5132">
        <w:rPr>
          <w:rFonts w:eastAsia="Calibri"/>
          <w:szCs w:val="22"/>
        </w:rPr>
        <w:t xml:space="preserve">I provided the debtor legal services that qualify as ALC fees and expenses in </w:t>
      </w:r>
      <w:r w:rsidR="006770FB">
        <w:rPr>
          <w:rFonts w:eastAsia="Calibri"/>
          <w:szCs w:val="22"/>
        </w:rPr>
        <w:t xml:space="preserve">Appendix </w:t>
      </w:r>
      <w:r w:rsidR="007365D8">
        <w:rPr>
          <w:rFonts w:eastAsia="Calibri"/>
          <w:szCs w:val="22"/>
        </w:rPr>
        <w:t>B</w:t>
      </w:r>
      <w:r w:rsidRPr="00DA5132">
        <w:rPr>
          <w:rFonts w:eastAsia="Calibri"/>
          <w:szCs w:val="22"/>
        </w:rPr>
        <w:t xml:space="preserve"> of the Nebraska Rules of Bankruptcy Procedure.</w:t>
      </w:r>
      <w:r w:rsidR="0045446C">
        <w:rPr>
          <w:rFonts w:eastAsia="Calibri"/>
          <w:szCs w:val="22"/>
        </w:rPr>
        <w:t xml:space="preserve"> The qualifying services are completed, including the entry of an order regarding the services.</w:t>
      </w:r>
    </w:p>
    <w:p w14:paraId="468D49C9" w14:textId="259E30CF" w:rsidR="00DA5132" w:rsidRPr="00DA5132" w:rsidRDefault="00DA5132" w:rsidP="00DA5132">
      <w:pPr>
        <w:numPr>
          <w:ilvl w:val="0"/>
          <w:numId w:val="31"/>
        </w:numPr>
        <w:spacing w:after="240" w:line="240" w:lineRule="auto"/>
        <w:ind w:left="0" w:right="0" w:firstLine="720"/>
        <w:rPr>
          <w:rFonts w:eastAsia="Calibri"/>
          <w:szCs w:val="22"/>
        </w:rPr>
      </w:pPr>
      <w:r w:rsidRPr="00DA5132">
        <w:rPr>
          <w:rFonts w:eastAsia="Calibri"/>
          <w:szCs w:val="22"/>
        </w:rPr>
        <w:t xml:space="preserve">I reviewed and fully complied with the requirements in </w:t>
      </w:r>
      <w:r w:rsidR="006770FB">
        <w:rPr>
          <w:rFonts w:eastAsia="Calibri"/>
          <w:szCs w:val="22"/>
        </w:rPr>
        <w:t xml:space="preserve">Appendix </w:t>
      </w:r>
      <w:r w:rsidR="007365D8">
        <w:rPr>
          <w:rFonts w:eastAsia="Calibri"/>
          <w:szCs w:val="22"/>
        </w:rPr>
        <w:t>B</w:t>
      </w:r>
      <w:r w:rsidRPr="00DA5132">
        <w:rPr>
          <w:rFonts w:eastAsia="Calibri"/>
          <w:szCs w:val="22"/>
        </w:rPr>
        <w:t xml:space="preserve"> and </w:t>
      </w:r>
      <w:r w:rsidR="007365D8">
        <w:rPr>
          <w:rFonts w:eastAsia="Calibri"/>
          <w:szCs w:val="22"/>
        </w:rPr>
        <w:t>the instructions to this form</w:t>
      </w:r>
      <w:r w:rsidRPr="00DA5132">
        <w:rPr>
          <w:rFonts w:eastAsia="Calibri"/>
          <w:szCs w:val="22"/>
        </w:rPr>
        <w:t xml:space="preserve"> to recover ALC fees. This request does not violate any limitations on ALC fees and does not stack ALC fees.</w:t>
      </w:r>
    </w:p>
    <w:p w14:paraId="355473E5" w14:textId="77777777" w:rsidR="00DA5132" w:rsidRPr="00DA5132" w:rsidRDefault="00DA5132" w:rsidP="00DA5132">
      <w:pPr>
        <w:numPr>
          <w:ilvl w:val="0"/>
          <w:numId w:val="31"/>
        </w:numPr>
        <w:spacing w:after="240" w:line="240" w:lineRule="auto"/>
        <w:ind w:left="0" w:right="0" w:firstLine="720"/>
        <w:rPr>
          <w:rFonts w:eastAsia="Calibri"/>
          <w:szCs w:val="22"/>
        </w:rPr>
      </w:pPr>
      <w:r w:rsidRPr="00DA5132">
        <w:rPr>
          <w:rFonts w:eastAsia="Calibri"/>
          <w:szCs w:val="22"/>
        </w:rPr>
        <w:t xml:space="preserve">The expenses I request are itemized in an attachment to this application and are the actual expenses I incurred in providing services that qualify for ALC fees. </w:t>
      </w:r>
    </w:p>
    <w:tbl>
      <w:tblPr>
        <w:tblStyle w:val="TableGrid2"/>
        <w:tblW w:w="9355" w:type="dxa"/>
        <w:tblInd w:w="-5" w:type="dxa"/>
        <w:tblLook w:val="04A0" w:firstRow="1" w:lastRow="0" w:firstColumn="1" w:lastColumn="0" w:noHBand="0" w:noVBand="1"/>
      </w:tblPr>
      <w:tblGrid>
        <w:gridCol w:w="720"/>
        <w:gridCol w:w="4446"/>
        <w:gridCol w:w="1061"/>
        <w:gridCol w:w="1076"/>
        <w:gridCol w:w="991"/>
        <w:gridCol w:w="1061"/>
      </w:tblGrid>
      <w:tr w:rsidR="002F15CE" w:rsidRPr="00DA5132" w14:paraId="16D25B61" w14:textId="77777777" w:rsidTr="002F15CE">
        <w:tc>
          <w:tcPr>
            <w:tcW w:w="720" w:type="dxa"/>
          </w:tcPr>
          <w:p w14:paraId="4B208E32" w14:textId="77777777" w:rsidR="00D32A03" w:rsidRDefault="00D32A03" w:rsidP="00DA5132">
            <w:pPr>
              <w:rPr>
                <w:b/>
                <w:bCs/>
                <w:sz w:val="20"/>
                <w:szCs w:val="20"/>
              </w:rPr>
            </w:pPr>
            <w:bookmarkStart w:id="6" w:name="_Hlk92191413"/>
          </w:p>
          <w:p w14:paraId="3AA75EDE" w14:textId="77777777" w:rsidR="0021056A" w:rsidRDefault="0021056A" w:rsidP="00DA5132">
            <w:pPr>
              <w:rPr>
                <w:b/>
                <w:bCs/>
                <w:sz w:val="20"/>
                <w:szCs w:val="20"/>
              </w:rPr>
            </w:pPr>
          </w:p>
          <w:p w14:paraId="703F3301" w14:textId="77777777" w:rsidR="00D32A03" w:rsidRDefault="00D32A03" w:rsidP="00DA5132">
            <w:pPr>
              <w:rPr>
                <w:b/>
                <w:bCs/>
                <w:sz w:val="20"/>
                <w:szCs w:val="20"/>
              </w:rPr>
            </w:pPr>
          </w:p>
          <w:p w14:paraId="68765E96" w14:textId="3AFBFDAA" w:rsidR="002F15CE" w:rsidRDefault="00D32A03" w:rsidP="00DA51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446" w:type="dxa"/>
          </w:tcPr>
          <w:p w14:paraId="6D6B2425" w14:textId="77777777" w:rsidR="002F15CE" w:rsidRDefault="002F15CE" w:rsidP="00DA5132">
            <w:pPr>
              <w:rPr>
                <w:b/>
                <w:bCs/>
                <w:sz w:val="20"/>
                <w:szCs w:val="20"/>
              </w:rPr>
            </w:pPr>
          </w:p>
          <w:p w14:paraId="10E6B244" w14:textId="77777777" w:rsidR="002F15CE" w:rsidRDefault="002F15CE" w:rsidP="00DA5132">
            <w:pPr>
              <w:rPr>
                <w:b/>
                <w:bCs/>
                <w:sz w:val="20"/>
                <w:szCs w:val="20"/>
              </w:rPr>
            </w:pPr>
          </w:p>
          <w:p w14:paraId="136DFDB9" w14:textId="77777777" w:rsidR="0021056A" w:rsidRDefault="0021056A" w:rsidP="00DA5132">
            <w:pPr>
              <w:rPr>
                <w:b/>
                <w:bCs/>
                <w:sz w:val="20"/>
                <w:szCs w:val="20"/>
              </w:rPr>
            </w:pPr>
          </w:p>
          <w:p w14:paraId="03EEE3CC" w14:textId="4256A437" w:rsidR="002F15CE" w:rsidRPr="00E5717D" w:rsidRDefault="002F15CE" w:rsidP="00DA5132">
            <w:pPr>
              <w:rPr>
                <w:b/>
                <w:bCs/>
                <w:sz w:val="20"/>
                <w:szCs w:val="20"/>
              </w:rPr>
            </w:pPr>
            <w:r w:rsidRPr="00E5717D">
              <w:rPr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1061" w:type="dxa"/>
          </w:tcPr>
          <w:p w14:paraId="38D5E5EE" w14:textId="77777777" w:rsidR="002F15CE" w:rsidRPr="00DA5132" w:rsidRDefault="002F15CE" w:rsidP="00DA51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6FA067" w14:textId="77777777" w:rsidR="0021056A" w:rsidRDefault="0021056A" w:rsidP="0021056A">
            <w:pPr>
              <w:rPr>
                <w:b/>
                <w:bCs/>
                <w:sz w:val="20"/>
                <w:szCs w:val="20"/>
              </w:rPr>
            </w:pPr>
          </w:p>
          <w:p w14:paraId="136C26FE" w14:textId="4288B409" w:rsidR="002F15CE" w:rsidRPr="00DA5132" w:rsidRDefault="002F15CE" w:rsidP="002105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Allowed</w:t>
            </w:r>
          </w:p>
        </w:tc>
        <w:tc>
          <w:tcPr>
            <w:tcW w:w="1076" w:type="dxa"/>
          </w:tcPr>
          <w:p w14:paraId="1D01284E" w14:textId="77777777" w:rsidR="0021056A" w:rsidRDefault="0021056A" w:rsidP="0021056A">
            <w:pPr>
              <w:rPr>
                <w:b/>
                <w:bCs/>
                <w:sz w:val="20"/>
                <w:szCs w:val="20"/>
              </w:rPr>
            </w:pPr>
          </w:p>
          <w:p w14:paraId="0EEEE255" w14:textId="02694ED0" w:rsidR="002F15CE" w:rsidRPr="00DA5132" w:rsidRDefault="002F15CE" w:rsidP="0021056A">
            <w:pPr>
              <w:rPr>
                <w:b/>
                <w:bCs/>
                <w:sz w:val="20"/>
                <w:szCs w:val="20"/>
              </w:rPr>
            </w:pPr>
            <w:r w:rsidRPr="00DA5132">
              <w:rPr>
                <w:b/>
                <w:bCs/>
                <w:sz w:val="20"/>
                <w:szCs w:val="20"/>
              </w:rPr>
              <w:t>Related CM/ECF Doc</w:t>
            </w:r>
            <w:r w:rsidR="00D32A03">
              <w:rPr>
                <w:b/>
                <w:bCs/>
                <w:sz w:val="20"/>
                <w:szCs w:val="20"/>
              </w:rPr>
              <w:t>. #</w:t>
            </w:r>
          </w:p>
        </w:tc>
        <w:tc>
          <w:tcPr>
            <w:tcW w:w="991" w:type="dxa"/>
          </w:tcPr>
          <w:p w14:paraId="7D6D94D7" w14:textId="77777777" w:rsidR="002F15CE" w:rsidRPr="00DA5132" w:rsidRDefault="002F15CE" w:rsidP="0021056A">
            <w:pPr>
              <w:rPr>
                <w:b/>
                <w:bCs/>
                <w:sz w:val="20"/>
                <w:szCs w:val="20"/>
              </w:rPr>
            </w:pPr>
            <w:r w:rsidRPr="00DA5132">
              <w:rPr>
                <w:b/>
                <w:bCs/>
                <w:sz w:val="20"/>
                <w:szCs w:val="20"/>
              </w:rPr>
              <w:t>Select Service with an “X”</w:t>
            </w:r>
          </w:p>
        </w:tc>
        <w:tc>
          <w:tcPr>
            <w:tcW w:w="1061" w:type="dxa"/>
          </w:tcPr>
          <w:p w14:paraId="7F62462A" w14:textId="77777777" w:rsidR="002F15CE" w:rsidRPr="00DA5132" w:rsidRDefault="002F15CE" w:rsidP="00DA51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A35952" w14:textId="77777777" w:rsidR="0021056A" w:rsidRDefault="0021056A" w:rsidP="0021056A">
            <w:pPr>
              <w:rPr>
                <w:b/>
                <w:bCs/>
                <w:sz w:val="20"/>
                <w:szCs w:val="20"/>
              </w:rPr>
            </w:pPr>
          </w:p>
          <w:p w14:paraId="782AA394" w14:textId="5073E84B" w:rsidR="002F15CE" w:rsidRPr="00DA5132" w:rsidRDefault="002F15CE" w:rsidP="0021056A">
            <w:pPr>
              <w:rPr>
                <w:b/>
                <w:bCs/>
                <w:sz w:val="20"/>
                <w:szCs w:val="20"/>
              </w:rPr>
            </w:pPr>
            <w:r w:rsidRPr="00DA5132">
              <w:rPr>
                <w:b/>
                <w:bCs/>
                <w:sz w:val="20"/>
                <w:szCs w:val="20"/>
              </w:rPr>
              <w:t>Fee Request</w:t>
            </w:r>
          </w:p>
        </w:tc>
      </w:tr>
      <w:tr w:rsidR="00B342AF" w:rsidRPr="00DA5132" w14:paraId="16C567A3" w14:textId="77777777" w:rsidTr="001D1F08">
        <w:tc>
          <w:tcPr>
            <w:tcW w:w="9355" w:type="dxa"/>
            <w:gridSpan w:val="6"/>
          </w:tcPr>
          <w:p w14:paraId="7B9ED103" w14:textId="167E4FA6" w:rsidR="00B342AF" w:rsidRPr="00DA5132" w:rsidRDefault="00B342AF" w:rsidP="00E5717D">
            <w:pPr>
              <w:spacing w:after="120"/>
              <w:jc w:val="center"/>
              <w:rPr>
                <w:sz w:val="20"/>
                <w:szCs w:val="20"/>
              </w:rPr>
            </w:pPr>
            <w:r w:rsidRPr="00B342AF">
              <w:rPr>
                <w:i/>
                <w:iCs/>
                <w:sz w:val="20"/>
                <w:szCs w:val="20"/>
              </w:rPr>
              <w:t>Motions</w:t>
            </w:r>
          </w:p>
        </w:tc>
      </w:tr>
      <w:tr w:rsidR="002F15CE" w:rsidRPr="00DA5132" w14:paraId="03940A85" w14:textId="77777777" w:rsidTr="002F15CE">
        <w:tc>
          <w:tcPr>
            <w:tcW w:w="720" w:type="dxa"/>
          </w:tcPr>
          <w:p w14:paraId="58F918C4" w14:textId="73403529" w:rsidR="002F15CE" w:rsidRPr="00BB2277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446" w:type="dxa"/>
          </w:tcPr>
          <w:p w14:paraId="7AAB94F4" w14:textId="04C01BD9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BB2277">
              <w:rPr>
                <w:sz w:val="20"/>
                <w:szCs w:val="20"/>
              </w:rPr>
              <w:t xml:space="preserve">Motion to allow claim </w:t>
            </w:r>
            <w:r>
              <w:rPr>
                <w:sz w:val="20"/>
                <w:szCs w:val="20"/>
              </w:rPr>
              <w:t>as timely filed</w:t>
            </w:r>
          </w:p>
        </w:tc>
        <w:tc>
          <w:tcPr>
            <w:tcW w:w="1061" w:type="dxa"/>
          </w:tcPr>
          <w:p w14:paraId="237E44CF" w14:textId="690AF92F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4EF6FDBC" w14:textId="2B040C8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4710251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2E72C248" w14:textId="168B41DF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63331E35" w14:textId="77777777" w:rsidTr="002F15CE">
        <w:tc>
          <w:tcPr>
            <w:tcW w:w="720" w:type="dxa"/>
          </w:tcPr>
          <w:p w14:paraId="7758142B" w14:textId="36DA0C98" w:rsidR="002F15CE" w:rsidRPr="0065704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446" w:type="dxa"/>
          </w:tcPr>
          <w:p w14:paraId="616432EE" w14:textId="5B521763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65704E">
              <w:rPr>
                <w:sz w:val="20"/>
                <w:szCs w:val="20"/>
              </w:rPr>
              <w:t>Motion to alte</w:t>
            </w:r>
            <w:r>
              <w:rPr>
                <w:sz w:val="20"/>
                <w:szCs w:val="20"/>
              </w:rPr>
              <w:t>r or amend or for new trial</w:t>
            </w:r>
          </w:p>
        </w:tc>
        <w:tc>
          <w:tcPr>
            <w:tcW w:w="1061" w:type="dxa"/>
          </w:tcPr>
          <w:p w14:paraId="5C02D184" w14:textId="65D82FB3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</w:t>
            </w:r>
            <w:r w:rsidRPr="00DA5132">
              <w:rPr>
                <w:sz w:val="20"/>
                <w:szCs w:val="20"/>
              </w:rPr>
              <w:t>00</w:t>
            </w:r>
          </w:p>
        </w:tc>
        <w:tc>
          <w:tcPr>
            <w:tcW w:w="1076" w:type="dxa"/>
          </w:tcPr>
          <w:p w14:paraId="1057A8F2" w14:textId="55615C6D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DF90A7C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2613DDDD" w14:textId="776AC11B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49FB08C1" w14:textId="77777777" w:rsidTr="002F15CE">
        <w:tc>
          <w:tcPr>
            <w:tcW w:w="720" w:type="dxa"/>
          </w:tcPr>
          <w:p w14:paraId="371D960B" w14:textId="3DFC47DB" w:rsidR="002F15CE" w:rsidRPr="002704BC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446" w:type="dxa"/>
          </w:tcPr>
          <w:p w14:paraId="3B1AB690" w14:textId="1F666AD8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2704BC">
              <w:rPr>
                <w:sz w:val="20"/>
                <w:szCs w:val="20"/>
              </w:rPr>
              <w:t xml:space="preserve">Motion to </w:t>
            </w:r>
            <w:r>
              <w:rPr>
                <w:sz w:val="20"/>
                <w:szCs w:val="20"/>
              </w:rPr>
              <w:t xml:space="preserve">settle or </w:t>
            </w:r>
            <w:r w:rsidRPr="002704BC">
              <w:rPr>
                <w:sz w:val="20"/>
                <w:szCs w:val="20"/>
              </w:rPr>
              <w:t>approve settlement</w:t>
            </w:r>
          </w:p>
        </w:tc>
        <w:tc>
          <w:tcPr>
            <w:tcW w:w="1061" w:type="dxa"/>
          </w:tcPr>
          <w:p w14:paraId="0ADA8DF4" w14:textId="0E049B9D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</w:t>
            </w:r>
            <w:r w:rsidRPr="00DA5132">
              <w:rPr>
                <w:sz w:val="20"/>
                <w:szCs w:val="20"/>
              </w:rPr>
              <w:t>400</w:t>
            </w:r>
          </w:p>
        </w:tc>
        <w:tc>
          <w:tcPr>
            <w:tcW w:w="1076" w:type="dxa"/>
          </w:tcPr>
          <w:p w14:paraId="5F984FDF" w14:textId="1323A315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13CF54D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A9B7C44" w14:textId="557F1262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7CB9A1F4" w14:textId="77777777" w:rsidTr="002F15CE">
        <w:tc>
          <w:tcPr>
            <w:tcW w:w="720" w:type="dxa"/>
          </w:tcPr>
          <w:p w14:paraId="66D80399" w14:textId="27FE286F" w:rsidR="002F15CE" w:rsidRPr="00003223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446" w:type="dxa"/>
          </w:tcPr>
          <w:p w14:paraId="3E8BBBF7" w14:textId="2A24F501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003223">
              <w:rPr>
                <w:sz w:val="20"/>
                <w:szCs w:val="20"/>
              </w:rPr>
              <w:t>Motion to assume or reject lease</w:t>
            </w:r>
          </w:p>
        </w:tc>
        <w:tc>
          <w:tcPr>
            <w:tcW w:w="1061" w:type="dxa"/>
          </w:tcPr>
          <w:p w14:paraId="11B6C322" w14:textId="3F055BE8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67A8D748" w14:textId="59341C2B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357D0E7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AF60F66" w14:textId="06F110E6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011A4F4B" w14:textId="77777777" w:rsidTr="002F15CE">
        <w:tc>
          <w:tcPr>
            <w:tcW w:w="720" w:type="dxa"/>
          </w:tcPr>
          <w:p w14:paraId="73C421F5" w14:textId="3421B524" w:rsidR="002F15CE" w:rsidRPr="00003223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446" w:type="dxa"/>
          </w:tcPr>
          <w:p w14:paraId="78870F0A" w14:textId="70BBE81A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003223">
              <w:rPr>
                <w:sz w:val="20"/>
                <w:szCs w:val="20"/>
              </w:rPr>
              <w:t>Motion to avoid lien</w:t>
            </w:r>
          </w:p>
        </w:tc>
        <w:tc>
          <w:tcPr>
            <w:tcW w:w="1061" w:type="dxa"/>
          </w:tcPr>
          <w:p w14:paraId="7058E725" w14:textId="2A77DAF4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76" w:type="dxa"/>
          </w:tcPr>
          <w:p w14:paraId="5FB78DE6" w14:textId="3F2978A9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FCB93E9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FF625F0" w14:textId="6921EC1E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09EF07D4" w14:textId="77777777" w:rsidTr="002F15CE">
        <w:tc>
          <w:tcPr>
            <w:tcW w:w="720" w:type="dxa"/>
          </w:tcPr>
          <w:p w14:paraId="112AD9C1" w14:textId="027E67A6" w:rsidR="002F15CE" w:rsidRPr="005B7AD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446" w:type="dxa"/>
          </w:tcPr>
          <w:p w14:paraId="6960A152" w14:textId="304639F9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5B7AD2">
              <w:rPr>
                <w:sz w:val="20"/>
                <w:szCs w:val="20"/>
              </w:rPr>
              <w:t xml:space="preserve">Motion to borrow to purchase </w:t>
            </w:r>
            <w:r>
              <w:rPr>
                <w:sz w:val="20"/>
                <w:szCs w:val="20"/>
              </w:rPr>
              <w:t xml:space="preserve">property </w:t>
            </w:r>
            <w:r w:rsidRPr="005B7AD2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  <w:r w:rsidRPr="005B7AD2">
              <w:rPr>
                <w:sz w:val="20"/>
                <w:szCs w:val="20"/>
              </w:rPr>
              <w:t>refinance</w:t>
            </w:r>
          </w:p>
        </w:tc>
        <w:tc>
          <w:tcPr>
            <w:tcW w:w="1061" w:type="dxa"/>
          </w:tcPr>
          <w:p w14:paraId="3B19C605" w14:textId="3470E82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76" w:type="dxa"/>
          </w:tcPr>
          <w:p w14:paraId="1AA1BBF1" w14:textId="3506B979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9B3C532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10A0F54B" w14:textId="556C2D50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63B53CC4" w14:textId="77777777" w:rsidTr="002F15CE">
        <w:tc>
          <w:tcPr>
            <w:tcW w:w="720" w:type="dxa"/>
          </w:tcPr>
          <w:p w14:paraId="292DEE71" w14:textId="57E77C1A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446" w:type="dxa"/>
          </w:tcPr>
          <w:p w14:paraId="320C11BB" w14:textId="520BC914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Objection to claim</w:t>
            </w:r>
          </w:p>
        </w:tc>
        <w:tc>
          <w:tcPr>
            <w:tcW w:w="1061" w:type="dxa"/>
          </w:tcPr>
          <w:p w14:paraId="1410F1E0" w14:textId="281FA3EA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6EA14396" w14:textId="5E0614C5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BAAB2AD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1E9560F4" w14:textId="32133DEA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4216A191" w14:textId="77777777" w:rsidTr="002F15CE">
        <w:tc>
          <w:tcPr>
            <w:tcW w:w="720" w:type="dxa"/>
          </w:tcPr>
          <w:p w14:paraId="30FAE62F" w14:textId="613136DD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446" w:type="dxa"/>
          </w:tcPr>
          <w:p w14:paraId="3AE91A06" w14:textId="1CD4F655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and file late claim</w:t>
            </w:r>
          </w:p>
        </w:tc>
        <w:tc>
          <w:tcPr>
            <w:tcW w:w="1061" w:type="dxa"/>
          </w:tcPr>
          <w:p w14:paraId="1B982476" w14:textId="674DCF88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5033A597" w14:textId="2A57C42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86468FF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F1CE1FD" w14:textId="273B0A68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3F6D7980" w14:textId="77777777" w:rsidTr="002F15CE">
        <w:tc>
          <w:tcPr>
            <w:tcW w:w="720" w:type="dxa"/>
          </w:tcPr>
          <w:p w14:paraId="42C8EB55" w14:textId="3BE53D7F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446" w:type="dxa"/>
          </w:tcPr>
          <w:p w14:paraId="79411ED9" w14:textId="2E16FBDC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to employ</w:t>
            </w:r>
          </w:p>
        </w:tc>
        <w:tc>
          <w:tcPr>
            <w:tcW w:w="1061" w:type="dxa"/>
          </w:tcPr>
          <w:p w14:paraId="52496F9B" w14:textId="366CCDCB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76" w:type="dxa"/>
          </w:tcPr>
          <w:p w14:paraId="74FD7745" w14:textId="040CC5F1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AD57725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2A48A1A1" w14:textId="1F0B0DCD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74847A10" w14:textId="77777777" w:rsidTr="002F15CE">
        <w:tc>
          <w:tcPr>
            <w:tcW w:w="720" w:type="dxa"/>
          </w:tcPr>
          <w:p w14:paraId="5FEBC75D" w14:textId="4539718D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446" w:type="dxa"/>
          </w:tcPr>
          <w:p w14:paraId="65DAFF6F" w14:textId="4229FD6B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to extend the automatic stay</w:t>
            </w:r>
          </w:p>
        </w:tc>
        <w:tc>
          <w:tcPr>
            <w:tcW w:w="1061" w:type="dxa"/>
          </w:tcPr>
          <w:p w14:paraId="1D8640A9" w14:textId="780899C6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286DEBFB" w14:textId="791263BF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C02B20F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2E75B3EE" w14:textId="061D3908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5B370168" w14:textId="77777777" w:rsidTr="002F15CE">
        <w:tc>
          <w:tcPr>
            <w:tcW w:w="720" w:type="dxa"/>
          </w:tcPr>
          <w:p w14:paraId="301DECC1" w14:textId="404CB61F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446" w:type="dxa"/>
          </w:tcPr>
          <w:p w14:paraId="194BB864" w14:textId="1CA63A79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to pay plan early</w:t>
            </w:r>
          </w:p>
        </w:tc>
        <w:tc>
          <w:tcPr>
            <w:tcW w:w="1061" w:type="dxa"/>
          </w:tcPr>
          <w:p w14:paraId="08EDA27B" w14:textId="34A33D2B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76" w:type="dxa"/>
          </w:tcPr>
          <w:p w14:paraId="683484B1" w14:textId="5189953D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1D35ACF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44F8F3D" w14:textId="2A21AD4B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5CC99437" w14:textId="77777777" w:rsidTr="002F15CE">
        <w:tc>
          <w:tcPr>
            <w:tcW w:w="720" w:type="dxa"/>
          </w:tcPr>
          <w:p w14:paraId="54D7A484" w14:textId="789027C9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446" w:type="dxa"/>
          </w:tcPr>
          <w:p w14:paraId="683DE259" w14:textId="0238B72B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Amended plan post-confirmation</w:t>
            </w:r>
          </w:p>
        </w:tc>
        <w:tc>
          <w:tcPr>
            <w:tcW w:w="1061" w:type="dxa"/>
          </w:tcPr>
          <w:p w14:paraId="29215BEE" w14:textId="51EF5BAA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1076" w:type="dxa"/>
          </w:tcPr>
          <w:p w14:paraId="7EBE4D81" w14:textId="262F32EF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5B04EAA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37C6B2E4" w14:textId="6901D15D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6B44D493" w14:textId="77777777" w:rsidTr="002F15CE">
        <w:tc>
          <w:tcPr>
            <w:tcW w:w="720" w:type="dxa"/>
          </w:tcPr>
          <w:p w14:paraId="52ED9142" w14:textId="4D53335E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446" w:type="dxa"/>
          </w:tcPr>
          <w:p w14:paraId="3C47F572" w14:textId="5A1AD86C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motion to modify plan</w:t>
            </w:r>
          </w:p>
        </w:tc>
        <w:tc>
          <w:tcPr>
            <w:tcW w:w="1061" w:type="dxa"/>
          </w:tcPr>
          <w:p w14:paraId="2F9FECBC" w14:textId="0DCADF2F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76" w:type="dxa"/>
          </w:tcPr>
          <w:p w14:paraId="1559BC0D" w14:textId="7BC1B245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E8FFB57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4AA106B" w14:textId="05C9C2B1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7332D763" w14:textId="77777777" w:rsidTr="002F15CE">
        <w:tc>
          <w:tcPr>
            <w:tcW w:w="720" w:type="dxa"/>
          </w:tcPr>
          <w:p w14:paraId="6EC1EBC8" w14:textId="32667CA7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446" w:type="dxa"/>
          </w:tcPr>
          <w:p w14:paraId="4A9C0755" w14:textId="10B444D9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to reinstate case</w:t>
            </w:r>
          </w:p>
        </w:tc>
        <w:tc>
          <w:tcPr>
            <w:tcW w:w="1061" w:type="dxa"/>
          </w:tcPr>
          <w:p w14:paraId="5ED23280" w14:textId="11157864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299A85DA" w14:textId="50E0EACA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80DD19E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352F5093" w14:textId="283EB4FA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2EBE9128" w14:textId="77777777" w:rsidTr="002F15CE">
        <w:tc>
          <w:tcPr>
            <w:tcW w:w="720" w:type="dxa"/>
          </w:tcPr>
          <w:p w14:paraId="4EC522A4" w14:textId="4DF42E84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446" w:type="dxa"/>
          </w:tcPr>
          <w:p w14:paraId="007DF5D1" w14:textId="21121BE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to sell property of the estate</w:t>
            </w:r>
          </w:p>
        </w:tc>
        <w:tc>
          <w:tcPr>
            <w:tcW w:w="1061" w:type="dxa"/>
          </w:tcPr>
          <w:p w14:paraId="7B4C0859" w14:textId="23B3BCB5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400 </w:t>
            </w:r>
          </w:p>
        </w:tc>
        <w:tc>
          <w:tcPr>
            <w:tcW w:w="1076" w:type="dxa"/>
          </w:tcPr>
          <w:p w14:paraId="423F6B71" w14:textId="5F9C2C9C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609A4F8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0B0A8C8C" w14:textId="08B1A8E6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1BD48877" w14:textId="77777777" w:rsidTr="002F15CE">
        <w:tc>
          <w:tcPr>
            <w:tcW w:w="720" w:type="dxa"/>
          </w:tcPr>
          <w:p w14:paraId="3D488119" w14:textId="2271C8D6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446" w:type="dxa"/>
          </w:tcPr>
          <w:p w14:paraId="5FD36B25" w14:textId="66FF55B6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for turnover (</w:t>
            </w:r>
            <w:r w:rsidR="002E1C79">
              <w:rPr>
                <w:sz w:val="20"/>
                <w:szCs w:val="20"/>
              </w:rPr>
              <w:t>non-</w:t>
            </w:r>
            <w:r>
              <w:rPr>
                <w:sz w:val="20"/>
                <w:szCs w:val="20"/>
              </w:rPr>
              <w:t>adversary proceeding)</w:t>
            </w:r>
          </w:p>
        </w:tc>
        <w:tc>
          <w:tcPr>
            <w:tcW w:w="1061" w:type="dxa"/>
          </w:tcPr>
          <w:p w14:paraId="4CC24C72" w14:textId="1A9A6114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76" w:type="dxa"/>
          </w:tcPr>
          <w:p w14:paraId="5478677D" w14:textId="056845BA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A26F71C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33E2B8B3" w14:textId="22A93D5F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35994BC3" w14:textId="77777777" w:rsidTr="002F15CE">
        <w:tc>
          <w:tcPr>
            <w:tcW w:w="720" w:type="dxa"/>
          </w:tcPr>
          <w:p w14:paraId="6CBF8CC8" w14:textId="02328460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446" w:type="dxa"/>
          </w:tcPr>
          <w:p w14:paraId="4384041D" w14:textId="57121BC1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to withdraw or borrow from retirement plan or account</w:t>
            </w:r>
          </w:p>
        </w:tc>
        <w:tc>
          <w:tcPr>
            <w:tcW w:w="1061" w:type="dxa"/>
          </w:tcPr>
          <w:p w14:paraId="3A9E9FEE" w14:textId="7C7C914F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73327BA6" w14:textId="0C479703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2BE8A1C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12C5494A" w14:textId="51A439BB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6610A7A4" w14:textId="77777777" w:rsidTr="002F15CE">
        <w:tc>
          <w:tcPr>
            <w:tcW w:w="720" w:type="dxa"/>
          </w:tcPr>
          <w:p w14:paraId="11F5CC93" w14:textId="66C2035A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446" w:type="dxa"/>
          </w:tcPr>
          <w:p w14:paraId="54FC544D" w14:textId="6FEA7E22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necessary motions</w:t>
            </w:r>
          </w:p>
        </w:tc>
        <w:tc>
          <w:tcPr>
            <w:tcW w:w="1061" w:type="dxa"/>
          </w:tcPr>
          <w:p w14:paraId="6F3AED5B" w14:textId="0A4BDEA0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0CC3BB19" w14:textId="31790889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BED71AB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F2E80D0" w14:textId="24479B12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B342AF" w:rsidRPr="00DA5132" w14:paraId="03F47997" w14:textId="77777777" w:rsidTr="00BF1B1E">
        <w:tc>
          <w:tcPr>
            <w:tcW w:w="9355" w:type="dxa"/>
            <w:gridSpan w:val="6"/>
          </w:tcPr>
          <w:p w14:paraId="2A61C5F8" w14:textId="4D33A0A1" w:rsidR="00B342AF" w:rsidRPr="00DA5132" w:rsidRDefault="00B342AF" w:rsidP="00E5717D">
            <w:pPr>
              <w:spacing w:after="120"/>
              <w:jc w:val="center"/>
              <w:rPr>
                <w:sz w:val="20"/>
                <w:szCs w:val="20"/>
              </w:rPr>
            </w:pPr>
            <w:r w:rsidRPr="002C7352">
              <w:rPr>
                <w:i/>
                <w:iCs/>
                <w:sz w:val="20"/>
                <w:szCs w:val="20"/>
              </w:rPr>
              <w:t>Resistanc</w:t>
            </w:r>
            <w:r w:rsidR="002A13D4">
              <w:rPr>
                <w:i/>
                <w:iCs/>
                <w:sz w:val="20"/>
                <w:szCs w:val="20"/>
              </w:rPr>
              <w:t>e</w:t>
            </w:r>
          </w:p>
        </w:tc>
      </w:tr>
      <w:tr w:rsidR="002F15CE" w:rsidRPr="00DA5132" w14:paraId="601C9914" w14:textId="77777777" w:rsidTr="002F15CE">
        <w:tc>
          <w:tcPr>
            <w:tcW w:w="720" w:type="dxa"/>
          </w:tcPr>
          <w:p w14:paraId="21103311" w14:textId="3E2550B1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446" w:type="dxa"/>
          </w:tcPr>
          <w:p w14:paraId="54E935B3" w14:textId="542EC389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Objection to motion for relief from stay</w:t>
            </w:r>
          </w:p>
        </w:tc>
        <w:tc>
          <w:tcPr>
            <w:tcW w:w="1061" w:type="dxa"/>
          </w:tcPr>
          <w:p w14:paraId="11BDF570" w14:textId="2486BB03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76" w:type="dxa"/>
          </w:tcPr>
          <w:p w14:paraId="4CFAFD23" w14:textId="0B493D53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3CDF56A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1F4CCB36" w14:textId="37B34927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13240200" w14:textId="77777777" w:rsidTr="002F15CE">
        <w:tc>
          <w:tcPr>
            <w:tcW w:w="720" w:type="dxa"/>
          </w:tcPr>
          <w:p w14:paraId="3C5B08C1" w14:textId="272F2757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446" w:type="dxa"/>
          </w:tcPr>
          <w:p w14:paraId="44297287" w14:textId="2C3D07A5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Resistance to motion to dismiss</w:t>
            </w:r>
          </w:p>
        </w:tc>
        <w:tc>
          <w:tcPr>
            <w:tcW w:w="1061" w:type="dxa"/>
          </w:tcPr>
          <w:p w14:paraId="051B6BDB" w14:textId="259B5B35" w:rsidR="002F15CE" w:rsidRPr="00DA5132" w:rsidRDefault="002F15CE" w:rsidP="00E5717D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$ 400</w:t>
            </w:r>
          </w:p>
        </w:tc>
        <w:tc>
          <w:tcPr>
            <w:tcW w:w="1076" w:type="dxa"/>
          </w:tcPr>
          <w:p w14:paraId="4FD8F617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165B283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57E237B" w14:textId="740A247F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2F15CE" w:rsidRPr="00DA5132" w14:paraId="4FEA3784" w14:textId="77777777" w:rsidTr="002F15CE">
        <w:tc>
          <w:tcPr>
            <w:tcW w:w="720" w:type="dxa"/>
          </w:tcPr>
          <w:p w14:paraId="7063917E" w14:textId="24919C5A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446" w:type="dxa"/>
          </w:tcPr>
          <w:p w14:paraId="1B154EB9" w14:textId="2934F9E5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Resistance to motion to reconcile plan payments</w:t>
            </w:r>
          </w:p>
        </w:tc>
        <w:tc>
          <w:tcPr>
            <w:tcW w:w="1061" w:type="dxa"/>
          </w:tcPr>
          <w:p w14:paraId="1B79CE4D" w14:textId="7EFED9D7" w:rsidR="002F15CE" w:rsidRDefault="002F15CE" w:rsidP="00E5717D">
            <w:pPr>
              <w:spacing w:after="120"/>
              <w:rPr>
                <w:sz w:val="20"/>
                <w:szCs w:val="20"/>
              </w:rPr>
            </w:pPr>
            <w:r w:rsidRPr="00DA513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076" w:type="dxa"/>
          </w:tcPr>
          <w:p w14:paraId="3D5CB854" w14:textId="13C24C8E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9185073" w14:textId="77777777" w:rsidR="002F15CE" w:rsidRPr="00DA5132" w:rsidRDefault="002F15CE" w:rsidP="00E5717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24D30EC4" w14:textId="44271958" w:rsidR="002F15CE" w:rsidRPr="00DA5132" w:rsidRDefault="002F15CE" w:rsidP="002A13D4">
            <w:pPr>
              <w:spacing w:after="120"/>
              <w:rPr>
                <w:sz w:val="20"/>
                <w:szCs w:val="20"/>
              </w:rPr>
            </w:pPr>
          </w:p>
        </w:tc>
      </w:tr>
      <w:tr w:rsidR="00F32A47" w:rsidRPr="00DA5132" w14:paraId="6C9BD2EC" w14:textId="77777777" w:rsidTr="00D659BF">
        <w:tc>
          <w:tcPr>
            <w:tcW w:w="9355" w:type="dxa"/>
            <w:gridSpan w:val="6"/>
          </w:tcPr>
          <w:p w14:paraId="11B1C9EA" w14:textId="455019D8" w:rsidR="00F32A47" w:rsidRPr="00DA5132" w:rsidRDefault="00F32A47" w:rsidP="00E5717D">
            <w:pPr>
              <w:spacing w:after="120"/>
              <w:jc w:val="center"/>
              <w:rPr>
                <w:sz w:val="20"/>
                <w:szCs w:val="20"/>
              </w:rPr>
            </w:pPr>
            <w:r w:rsidRPr="00F32A47">
              <w:rPr>
                <w:i/>
                <w:iCs/>
                <w:sz w:val="20"/>
                <w:szCs w:val="20"/>
              </w:rPr>
              <w:t>Expenses</w:t>
            </w:r>
          </w:p>
        </w:tc>
      </w:tr>
      <w:tr w:rsidR="00F32A47" w:rsidRPr="00DA5132" w14:paraId="4F13C3EB" w14:textId="77777777" w:rsidTr="000C4B9E">
        <w:tc>
          <w:tcPr>
            <w:tcW w:w="8294" w:type="dxa"/>
            <w:gridSpan w:val="5"/>
          </w:tcPr>
          <w:p w14:paraId="54F4FB8B" w14:textId="5E0C9898" w:rsidR="00F32A47" w:rsidRPr="00DA5132" w:rsidRDefault="00F32A47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Expenses Incurred</w:t>
            </w:r>
          </w:p>
        </w:tc>
        <w:tc>
          <w:tcPr>
            <w:tcW w:w="1061" w:type="dxa"/>
          </w:tcPr>
          <w:p w14:paraId="5562EC65" w14:textId="5788E24D" w:rsidR="00F32A47" w:rsidRPr="00DA5132" w:rsidRDefault="002A13D4" w:rsidP="002A13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F32A47" w:rsidRPr="00DA5132" w14:paraId="0F145E0D" w14:textId="77777777" w:rsidTr="00B33B7E">
        <w:tc>
          <w:tcPr>
            <w:tcW w:w="9355" w:type="dxa"/>
            <w:gridSpan w:val="6"/>
          </w:tcPr>
          <w:p w14:paraId="34648378" w14:textId="3F7C8E53" w:rsidR="00F32A47" w:rsidRPr="00DA5132" w:rsidRDefault="00F32A47" w:rsidP="00E5717D">
            <w:pPr>
              <w:spacing w:after="120"/>
              <w:jc w:val="center"/>
              <w:rPr>
                <w:sz w:val="20"/>
                <w:szCs w:val="20"/>
              </w:rPr>
            </w:pPr>
            <w:r w:rsidRPr="00F32A47">
              <w:rPr>
                <w:i/>
                <w:iCs/>
                <w:sz w:val="20"/>
                <w:szCs w:val="20"/>
              </w:rPr>
              <w:t>Total</w:t>
            </w:r>
          </w:p>
        </w:tc>
      </w:tr>
      <w:tr w:rsidR="00F32A47" w:rsidRPr="00DA5132" w14:paraId="16D1A247" w14:textId="77777777" w:rsidTr="007A4192">
        <w:tc>
          <w:tcPr>
            <w:tcW w:w="8294" w:type="dxa"/>
            <w:gridSpan w:val="5"/>
          </w:tcPr>
          <w:p w14:paraId="68A5ADBA" w14:textId="731AB46D" w:rsidR="00F32A47" w:rsidRPr="00DA5132" w:rsidRDefault="00F32A47" w:rsidP="00E5717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Fees and Expenses Requested</w:t>
            </w:r>
          </w:p>
        </w:tc>
        <w:tc>
          <w:tcPr>
            <w:tcW w:w="1061" w:type="dxa"/>
          </w:tcPr>
          <w:p w14:paraId="3706B16E" w14:textId="395E9B56" w:rsidR="00F32A47" w:rsidRPr="00DA5132" w:rsidRDefault="002A13D4" w:rsidP="002A13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</w:tbl>
    <w:p w14:paraId="676D6515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</w:p>
    <w:bookmarkEnd w:id="6"/>
    <w:p w14:paraId="5787A3EB" w14:textId="4934CC9C" w:rsidR="003A2B8E" w:rsidRPr="00DA5132" w:rsidRDefault="00DA5132" w:rsidP="003A2B8E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</w:p>
    <w:p w14:paraId="09A85387" w14:textId="77777777" w:rsidR="003A2B8E" w:rsidRDefault="003A2B8E" w:rsidP="003A2B8E">
      <w:pPr>
        <w:spacing w:line="240" w:lineRule="auto"/>
        <w:ind w:left="0" w:right="0"/>
        <w:rPr>
          <w:rFonts w:eastAsia="Calibri"/>
          <w:szCs w:val="22"/>
        </w:rPr>
      </w:pPr>
      <w:r>
        <w:rPr>
          <w:rFonts w:eastAsia="Calibri"/>
          <w:szCs w:val="22"/>
        </w:rPr>
        <w:t>Itemization of Expenses (unless attached):</w:t>
      </w:r>
    </w:p>
    <w:p w14:paraId="7F66233C" w14:textId="77777777" w:rsidR="00F32A47" w:rsidRDefault="00F32A47" w:rsidP="003A2B8E">
      <w:pPr>
        <w:spacing w:line="240" w:lineRule="auto"/>
        <w:ind w:left="0" w:right="0"/>
        <w:rPr>
          <w:rFonts w:eastAsia="Calibri"/>
          <w:szCs w:val="22"/>
        </w:rPr>
      </w:pPr>
    </w:p>
    <w:p w14:paraId="4150B820" w14:textId="77777777" w:rsidR="00F32A47" w:rsidRDefault="00F32A47" w:rsidP="003A2B8E">
      <w:pPr>
        <w:spacing w:line="240" w:lineRule="auto"/>
        <w:ind w:left="0" w:right="0"/>
        <w:rPr>
          <w:rFonts w:eastAsia="Calibri"/>
          <w:szCs w:val="22"/>
        </w:rPr>
      </w:pPr>
    </w:p>
    <w:p w14:paraId="6ACBC179" w14:textId="3CA26D9C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</w:p>
    <w:p w14:paraId="25CA3FE9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  <w:t>Dated: _____________________________</w:t>
      </w:r>
    </w:p>
    <w:p w14:paraId="5B029859" w14:textId="77777777" w:rsidR="00DA5132" w:rsidRPr="00DA5132" w:rsidRDefault="00DA5132" w:rsidP="00DA5132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</w:p>
    <w:p w14:paraId="0D9B6BD9" w14:textId="77777777" w:rsidR="00DA5132" w:rsidRPr="00DA5132" w:rsidRDefault="00DA5132" w:rsidP="00DA5132">
      <w:pPr>
        <w:spacing w:after="240"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</w:r>
      <w:r w:rsidRPr="00DA5132">
        <w:rPr>
          <w:rFonts w:eastAsia="Calibri"/>
          <w:szCs w:val="22"/>
        </w:rPr>
        <w:tab/>
        <w:t>[SIGNATURE BLOCK]</w:t>
      </w:r>
    </w:p>
    <w:bookmarkEnd w:id="0"/>
    <w:p w14:paraId="68F78F81" w14:textId="50B74B97" w:rsidR="00A949C5" w:rsidRDefault="00DA5132" w:rsidP="00BB0F4C">
      <w:pPr>
        <w:spacing w:line="240" w:lineRule="auto"/>
        <w:ind w:left="0" w:right="0"/>
        <w:rPr>
          <w:rFonts w:eastAsia="Calibri"/>
          <w:szCs w:val="22"/>
        </w:rPr>
      </w:pPr>
      <w:r w:rsidRPr="00DA5132">
        <w:rPr>
          <w:rFonts w:eastAsia="Calibri"/>
          <w:szCs w:val="22"/>
        </w:rPr>
        <w:t> </w:t>
      </w:r>
    </w:p>
    <w:p w14:paraId="22DBAFA8" w14:textId="77777777" w:rsidR="00A949C5" w:rsidRDefault="00A949C5">
      <w:pPr>
        <w:rPr>
          <w:rFonts w:eastAsia="Calibri"/>
          <w:szCs w:val="22"/>
        </w:rPr>
      </w:pPr>
      <w:r>
        <w:rPr>
          <w:rFonts w:eastAsia="Calibri"/>
          <w:szCs w:val="22"/>
        </w:rPr>
        <w:br w:type="page"/>
      </w:r>
    </w:p>
    <w:p w14:paraId="64C9F12E" w14:textId="77777777" w:rsidR="007365D8" w:rsidRDefault="007365D8" w:rsidP="00A949C5">
      <w:pPr>
        <w:ind w:left="0"/>
        <w:jc w:val="center"/>
        <w:rPr>
          <w:rFonts w:eastAsia="Calibri"/>
          <w:i/>
          <w:iCs/>
          <w:szCs w:val="22"/>
        </w:rPr>
      </w:pPr>
      <w:bookmarkStart w:id="7" w:name="_Hlk92191819"/>
      <w:r>
        <w:rPr>
          <w:rFonts w:eastAsia="Calibri"/>
          <w:i/>
          <w:iCs/>
          <w:szCs w:val="22"/>
        </w:rPr>
        <w:lastRenderedPageBreak/>
        <w:t>ALC Fees and Expense Form</w:t>
      </w:r>
    </w:p>
    <w:p w14:paraId="60EE84AA" w14:textId="74DD31BC" w:rsidR="00A949C5" w:rsidRPr="0082335F" w:rsidRDefault="00A949C5" w:rsidP="00A949C5">
      <w:pPr>
        <w:ind w:left="0"/>
        <w:jc w:val="center"/>
        <w:rPr>
          <w:rFonts w:eastAsia="Calibri"/>
          <w:i/>
          <w:iCs/>
          <w:szCs w:val="22"/>
        </w:rPr>
      </w:pPr>
      <w:r w:rsidRPr="0082335F">
        <w:rPr>
          <w:rFonts w:eastAsia="Calibri"/>
          <w:i/>
          <w:iCs/>
          <w:szCs w:val="22"/>
        </w:rPr>
        <w:t>Instructions and Comments</w:t>
      </w:r>
    </w:p>
    <w:p w14:paraId="39645649" w14:textId="77777777" w:rsidR="00A949C5" w:rsidRPr="00DA5132" w:rsidRDefault="00A949C5" w:rsidP="00A949C5">
      <w:pPr>
        <w:ind w:left="0"/>
        <w:rPr>
          <w:rFonts w:eastAsia="Calibri"/>
          <w:szCs w:val="22"/>
        </w:rPr>
      </w:pPr>
    </w:p>
    <w:p w14:paraId="594EF0E8" w14:textId="6D5240EE" w:rsidR="00A949C5" w:rsidRPr="007F25C4" w:rsidRDefault="006316E9" w:rsidP="007F25C4">
      <w:pPr>
        <w:numPr>
          <w:ilvl w:val="0"/>
          <w:numId w:val="32"/>
        </w:numPr>
        <w:spacing w:after="240" w:line="240" w:lineRule="auto"/>
        <w:ind w:left="0" w:right="0" w:firstLine="720"/>
        <w:rPr>
          <w:rFonts w:eastAsia="Calibri"/>
          <w:szCs w:val="21"/>
        </w:rPr>
      </w:pPr>
      <w:r w:rsidRPr="006316E9">
        <w:rPr>
          <w:rFonts w:eastAsia="Calibri"/>
          <w:b/>
          <w:bCs/>
          <w:i/>
          <w:iCs/>
          <w:szCs w:val="22"/>
        </w:rPr>
        <w:t>Deadline</w:t>
      </w:r>
      <w:r>
        <w:rPr>
          <w:rFonts w:eastAsia="Calibri"/>
          <w:szCs w:val="22"/>
        </w:rPr>
        <w:t xml:space="preserve">. </w:t>
      </w:r>
      <w:r w:rsidR="00A949C5">
        <w:rPr>
          <w:rFonts w:eastAsia="Calibri"/>
          <w:szCs w:val="22"/>
        </w:rPr>
        <w:t xml:space="preserve">Requests must be filed within </w:t>
      </w:r>
      <w:r w:rsidR="005543C9" w:rsidRPr="005E4536">
        <w:rPr>
          <w:rFonts w:eastAsia="Calibri"/>
          <w:b/>
          <w:bCs/>
          <w:i/>
          <w:iCs/>
          <w:szCs w:val="22"/>
        </w:rPr>
        <w:t>60 days</w:t>
      </w:r>
      <w:r w:rsidR="007F25C4">
        <w:rPr>
          <w:rFonts w:eastAsia="Calibri"/>
          <w:i/>
          <w:iCs/>
          <w:szCs w:val="22"/>
        </w:rPr>
        <w:t xml:space="preserve"> </w:t>
      </w:r>
      <w:r w:rsidR="007F25C4" w:rsidRPr="005E4536">
        <w:rPr>
          <w:rFonts w:eastAsia="Calibri"/>
          <w:szCs w:val="22"/>
        </w:rPr>
        <w:t xml:space="preserve">after the service is </w:t>
      </w:r>
      <w:r w:rsidR="005E4536" w:rsidRPr="005E4536">
        <w:rPr>
          <w:rFonts w:eastAsia="Calibri"/>
          <w:szCs w:val="22"/>
        </w:rPr>
        <w:t>completed,</w:t>
      </w:r>
      <w:r w:rsidR="00A949C5" w:rsidRPr="005E4536">
        <w:rPr>
          <w:rFonts w:eastAsia="Calibri"/>
          <w:szCs w:val="22"/>
        </w:rPr>
        <w:t xml:space="preserve"> </w:t>
      </w:r>
      <w:r w:rsidR="007F25C4">
        <w:rPr>
          <w:rFonts w:eastAsia="Calibri"/>
          <w:szCs w:val="22"/>
        </w:rPr>
        <w:t xml:space="preserve">but not until </w:t>
      </w:r>
      <w:r w:rsidR="00A949C5">
        <w:rPr>
          <w:rFonts w:eastAsia="Calibri"/>
          <w:szCs w:val="22"/>
        </w:rPr>
        <w:t>the service is completed</w:t>
      </w:r>
      <w:r w:rsidR="007F25C4">
        <w:rPr>
          <w:rFonts w:eastAsia="Calibri"/>
          <w:szCs w:val="22"/>
        </w:rPr>
        <w:t xml:space="preserve">, </w:t>
      </w:r>
      <w:r w:rsidR="00CB31A8" w:rsidRPr="007F25C4">
        <w:rPr>
          <w:rFonts w:eastAsia="Calibri"/>
          <w:szCs w:val="21"/>
        </w:rPr>
        <w:t>including, as applicable, amending schedules, communicating with the client</w:t>
      </w:r>
      <w:r w:rsidR="005174FC">
        <w:rPr>
          <w:rFonts w:eastAsia="Calibri"/>
          <w:szCs w:val="21"/>
        </w:rPr>
        <w:t xml:space="preserve"> </w:t>
      </w:r>
      <w:r w:rsidR="00CB31A8" w:rsidRPr="007F25C4">
        <w:rPr>
          <w:rFonts w:eastAsia="Calibri"/>
          <w:szCs w:val="21"/>
        </w:rPr>
        <w:t xml:space="preserve">and </w:t>
      </w:r>
      <w:r w:rsidR="005E4536">
        <w:rPr>
          <w:rFonts w:eastAsia="Calibri"/>
          <w:szCs w:val="21"/>
        </w:rPr>
        <w:t>interested</w:t>
      </w:r>
      <w:r w:rsidR="00CB31A8" w:rsidRPr="007F25C4">
        <w:rPr>
          <w:rFonts w:eastAsia="Calibri"/>
          <w:szCs w:val="21"/>
        </w:rPr>
        <w:t xml:space="preserve"> parties, reviewing documents and claims, verifying funding, addressing objections, responding to requests</w:t>
      </w:r>
      <w:r w:rsidR="00CB31A8" w:rsidRPr="007F25C4">
        <w:rPr>
          <w:szCs w:val="21"/>
        </w:rPr>
        <w:t>, preparing affidavits, and attending any associated hearing.</w:t>
      </w:r>
    </w:p>
    <w:p w14:paraId="447CCB93" w14:textId="0791D16B" w:rsidR="00A949C5" w:rsidRDefault="00EE4150" w:rsidP="00A949C5">
      <w:pPr>
        <w:numPr>
          <w:ilvl w:val="0"/>
          <w:numId w:val="32"/>
        </w:numPr>
        <w:spacing w:after="240" w:line="240" w:lineRule="auto"/>
        <w:ind w:left="0" w:right="0" w:firstLine="720"/>
        <w:rPr>
          <w:rFonts w:eastAsia="Calibri"/>
          <w:szCs w:val="22"/>
        </w:rPr>
      </w:pPr>
      <w:r w:rsidRPr="00EE4150">
        <w:rPr>
          <w:rFonts w:eastAsia="Calibri"/>
          <w:b/>
          <w:bCs/>
          <w:i/>
          <w:iCs/>
          <w:szCs w:val="22"/>
        </w:rPr>
        <w:t>Docket Number</w:t>
      </w:r>
      <w:r>
        <w:rPr>
          <w:rFonts w:eastAsia="Calibri"/>
          <w:szCs w:val="22"/>
        </w:rPr>
        <w:t xml:space="preserve">. </w:t>
      </w:r>
      <w:r w:rsidR="00A949C5">
        <w:rPr>
          <w:rFonts w:eastAsia="Calibri"/>
          <w:szCs w:val="22"/>
        </w:rPr>
        <w:t>S</w:t>
      </w:r>
      <w:r w:rsidR="00A949C5" w:rsidRPr="00DA5132">
        <w:rPr>
          <w:rFonts w:eastAsia="Calibri"/>
          <w:szCs w:val="22"/>
        </w:rPr>
        <w:t>tate the specific docket entry or entries on the CM/ECF system relating to the service.</w:t>
      </w:r>
    </w:p>
    <w:p w14:paraId="4C94F406" w14:textId="144FEC94" w:rsidR="00882BF9" w:rsidRPr="00E2671B" w:rsidRDefault="00882BF9" w:rsidP="00882BF9">
      <w:pPr>
        <w:numPr>
          <w:ilvl w:val="0"/>
          <w:numId w:val="32"/>
        </w:numPr>
        <w:spacing w:after="240" w:line="240" w:lineRule="auto"/>
        <w:ind w:left="0" w:right="0" w:firstLine="720"/>
        <w:rPr>
          <w:rFonts w:eastAsia="Calibri"/>
          <w:szCs w:val="21"/>
        </w:rPr>
      </w:pPr>
      <w:r w:rsidRPr="00580F23">
        <w:rPr>
          <w:rFonts w:eastAsia="Calibri"/>
          <w:b/>
          <w:bCs/>
          <w:i/>
          <w:iCs/>
          <w:szCs w:val="21"/>
        </w:rPr>
        <w:t>Service</w:t>
      </w:r>
      <w:r w:rsidRPr="00580F23">
        <w:rPr>
          <w:rFonts w:eastAsia="Calibri"/>
          <w:szCs w:val="21"/>
        </w:rPr>
        <w:t xml:space="preserve">. </w:t>
      </w:r>
      <w:r w:rsidR="006316E9">
        <w:rPr>
          <w:rFonts w:eastAsia="Calibri"/>
          <w:szCs w:val="21"/>
        </w:rPr>
        <w:t>A</w:t>
      </w:r>
      <w:r w:rsidRPr="00E2671B">
        <w:rPr>
          <w:rFonts w:eastAsia="Calibri"/>
          <w:szCs w:val="21"/>
        </w:rPr>
        <w:t xml:space="preserve"> fee application must be served on every party in interest entitled to notice in the bankruptcy case</w:t>
      </w:r>
      <w:r>
        <w:rPr>
          <w:rFonts w:eastAsia="Calibri"/>
          <w:szCs w:val="21"/>
        </w:rPr>
        <w:t xml:space="preserve"> with a matrix attached</w:t>
      </w:r>
      <w:r w:rsidRPr="00E2671B">
        <w:rPr>
          <w:rFonts w:eastAsia="Calibri"/>
          <w:szCs w:val="21"/>
        </w:rPr>
        <w:t>.</w:t>
      </w:r>
      <w:r>
        <w:rPr>
          <w:rFonts w:eastAsia="Calibri"/>
          <w:szCs w:val="21"/>
        </w:rPr>
        <w:t xml:space="preserve"> If </w:t>
      </w:r>
      <w:r w:rsidRPr="00E2671B">
        <w:rPr>
          <w:rFonts w:eastAsia="Calibri"/>
          <w:szCs w:val="21"/>
        </w:rPr>
        <w:t>Local Rule 9013-1(D) (limited service for those who filed claims)</w:t>
      </w:r>
      <w:r>
        <w:rPr>
          <w:rFonts w:eastAsia="Calibri"/>
          <w:szCs w:val="21"/>
        </w:rPr>
        <w:t xml:space="preserve"> is</w:t>
      </w:r>
      <w:r w:rsidRPr="00E2671B">
        <w:rPr>
          <w:rFonts w:eastAsia="Calibri"/>
          <w:szCs w:val="21"/>
        </w:rPr>
        <w:t xml:space="preserve"> applicable</w:t>
      </w:r>
      <w:r>
        <w:rPr>
          <w:rFonts w:eastAsia="Calibri"/>
          <w:szCs w:val="21"/>
        </w:rPr>
        <w:t xml:space="preserve"> and the movant services </w:t>
      </w:r>
      <w:r w:rsidRPr="00E2671B">
        <w:rPr>
          <w:rFonts w:eastAsia="Calibri"/>
          <w:szCs w:val="21"/>
        </w:rPr>
        <w:t xml:space="preserve">the entire matrix unnecessarily, the expense award </w:t>
      </w:r>
      <w:r>
        <w:rPr>
          <w:rFonts w:eastAsia="Calibri"/>
          <w:szCs w:val="21"/>
        </w:rPr>
        <w:t xml:space="preserve">may be reduced </w:t>
      </w:r>
      <w:r w:rsidRPr="00E2671B">
        <w:rPr>
          <w:rFonts w:eastAsia="Calibri"/>
          <w:szCs w:val="21"/>
        </w:rPr>
        <w:t>accordingly.</w:t>
      </w:r>
    </w:p>
    <w:p w14:paraId="09626EAA" w14:textId="77777777" w:rsidR="00882BF9" w:rsidRPr="00E37B48" w:rsidRDefault="00882BF9" w:rsidP="00882BF9">
      <w:pPr>
        <w:numPr>
          <w:ilvl w:val="0"/>
          <w:numId w:val="32"/>
        </w:numPr>
        <w:spacing w:after="240" w:line="240" w:lineRule="auto"/>
        <w:ind w:left="0" w:right="0" w:firstLine="720"/>
        <w:rPr>
          <w:rFonts w:eastAsia="Calibri"/>
          <w:szCs w:val="21"/>
        </w:rPr>
      </w:pPr>
      <w:r w:rsidRPr="00FC0623">
        <w:rPr>
          <w:rFonts w:eastAsia="Calibri"/>
          <w:b/>
          <w:bCs/>
          <w:i/>
          <w:iCs/>
          <w:szCs w:val="21"/>
        </w:rPr>
        <w:t>Expenses</w:t>
      </w:r>
      <w:r>
        <w:rPr>
          <w:rFonts w:eastAsia="Calibri"/>
          <w:szCs w:val="21"/>
        </w:rPr>
        <w:t xml:space="preserve">. Expenses in an ALC fee request must be itemized. </w:t>
      </w:r>
      <w:r w:rsidRPr="00E37B48">
        <w:rPr>
          <w:rFonts w:eastAsia="Calibri"/>
          <w:szCs w:val="21"/>
        </w:rPr>
        <w:t>The court will not award fees for routine internal copy charges</w:t>
      </w:r>
      <w:r>
        <w:rPr>
          <w:rFonts w:eastAsia="Calibri"/>
          <w:szCs w:val="21"/>
        </w:rPr>
        <w:t xml:space="preserve">, which are </w:t>
      </w:r>
      <w:r w:rsidRPr="00E37B48">
        <w:rPr>
          <w:rFonts w:eastAsia="Calibri"/>
          <w:szCs w:val="21"/>
        </w:rPr>
        <w:t>part of an attorney’s general overhead</w:t>
      </w:r>
      <w:r>
        <w:rPr>
          <w:rFonts w:eastAsia="Calibri"/>
          <w:szCs w:val="21"/>
        </w:rPr>
        <w:t>, and which were considered in setting the ALC fee</w:t>
      </w:r>
      <w:r w:rsidRPr="00E37B48">
        <w:rPr>
          <w:rFonts w:eastAsia="Calibri"/>
          <w:szCs w:val="21"/>
        </w:rPr>
        <w:t xml:space="preserve">. </w:t>
      </w:r>
      <w:r>
        <w:rPr>
          <w:rFonts w:eastAsia="Calibri"/>
          <w:szCs w:val="21"/>
        </w:rPr>
        <w:t xml:space="preserve">Provided, </w:t>
      </w:r>
      <w:r w:rsidRPr="00E37B48">
        <w:rPr>
          <w:rFonts w:eastAsia="Calibri"/>
          <w:szCs w:val="21"/>
        </w:rPr>
        <w:t xml:space="preserve">copy charges not to exceed $.10 per page may be awarded for large copy jobs (over 500 pages total). </w:t>
      </w:r>
      <w:r>
        <w:rPr>
          <w:rFonts w:eastAsia="Calibri"/>
          <w:szCs w:val="21"/>
        </w:rPr>
        <w:t>When voluminous documents are copied or served with a motion, attachments to the motion may be printed with two pages printed on a single page, unless the smaller printing makes the attachments illegible.</w:t>
      </w:r>
    </w:p>
    <w:p w14:paraId="3BB68246" w14:textId="19080B8F" w:rsidR="00882BF9" w:rsidRDefault="00882BF9" w:rsidP="00882BF9">
      <w:pPr>
        <w:numPr>
          <w:ilvl w:val="0"/>
          <w:numId w:val="32"/>
        </w:numPr>
        <w:spacing w:after="240" w:line="240" w:lineRule="auto"/>
        <w:ind w:left="0" w:right="0" w:firstLine="720"/>
        <w:rPr>
          <w:rFonts w:eastAsia="Calibri"/>
          <w:szCs w:val="21"/>
        </w:rPr>
      </w:pPr>
      <w:r w:rsidRPr="003F79C8">
        <w:rPr>
          <w:rFonts w:eastAsia="Calibri"/>
          <w:b/>
          <w:bCs/>
          <w:i/>
          <w:iCs/>
          <w:szCs w:val="21"/>
        </w:rPr>
        <w:t>Limitations</w:t>
      </w:r>
      <w:r w:rsidRPr="003F79C8">
        <w:rPr>
          <w:rFonts w:eastAsia="Calibri"/>
          <w:szCs w:val="21"/>
        </w:rPr>
        <w:t xml:space="preserve">. ALC </w:t>
      </w:r>
      <w:r>
        <w:rPr>
          <w:rFonts w:eastAsia="Calibri"/>
          <w:szCs w:val="21"/>
        </w:rPr>
        <w:t>f</w:t>
      </w:r>
      <w:r w:rsidRPr="003F79C8">
        <w:rPr>
          <w:rFonts w:eastAsia="Calibri"/>
          <w:szCs w:val="21"/>
        </w:rPr>
        <w:t>ees will not be awarded for requests to shorten or enlarge time; cursory, generic, routine, or non-substantive motions or resistances; filings w</w:t>
      </w:r>
      <w:r>
        <w:rPr>
          <w:rFonts w:eastAsia="Calibri"/>
          <w:szCs w:val="21"/>
        </w:rPr>
        <w:t>hic</w:t>
      </w:r>
      <w:r w:rsidRPr="003F79C8">
        <w:rPr>
          <w:rFonts w:eastAsia="Calibri"/>
          <w:szCs w:val="21"/>
        </w:rPr>
        <w:t xml:space="preserve">h did not comply with local rules; </w:t>
      </w:r>
      <w:r>
        <w:rPr>
          <w:rFonts w:eastAsia="Calibri"/>
          <w:szCs w:val="21"/>
        </w:rPr>
        <w:t>or s</w:t>
      </w:r>
      <w:r w:rsidRPr="003F79C8">
        <w:rPr>
          <w:rFonts w:eastAsia="Calibri"/>
          <w:szCs w:val="21"/>
        </w:rPr>
        <w:t>ervices required due to oversight, inexperience, or inefficiency</w:t>
      </w:r>
      <w:r>
        <w:rPr>
          <w:rFonts w:eastAsia="Calibri"/>
          <w:szCs w:val="21"/>
        </w:rPr>
        <w:t>.</w:t>
      </w:r>
    </w:p>
    <w:p w14:paraId="63B0947D" w14:textId="77777777" w:rsidR="00882BF9" w:rsidRDefault="00882BF9" w:rsidP="00882BF9">
      <w:pPr>
        <w:numPr>
          <w:ilvl w:val="0"/>
          <w:numId w:val="32"/>
        </w:numPr>
        <w:spacing w:after="240" w:line="240" w:lineRule="auto"/>
        <w:ind w:left="0" w:right="0" w:firstLine="720"/>
        <w:rPr>
          <w:rFonts w:eastAsia="Calibri"/>
          <w:szCs w:val="21"/>
        </w:rPr>
      </w:pPr>
      <w:r w:rsidRPr="009B2330">
        <w:rPr>
          <w:rFonts w:eastAsia="Calibri"/>
          <w:b/>
          <w:bCs/>
          <w:i/>
          <w:iCs/>
          <w:szCs w:val="21"/>
        </w:rPr>
        <w:t>No Stacking</w:t>
      </w:r>
      <w:r w:rsidRPr="009B2330">
        <w:rPr>
          <w:rFonts w:eastAsia="Calibri"/>
          <w:szCs w:val="21"/>
        </w:rPr>
        <w:t xml:space="preserve">. ALC </w:t>
      </w:r>
      <w:r>
        <w:rPr>
          <w:rFonts w:eastAsia="Calibri"/>
          <w:szCs w:val="21"/>
        </w:rPr>
        <w:t>f</w:t>
      </w:r>
      <w:r w:rsidRPr="009B2330">
        <w:rPr>
          <w:rFonts w:eastAsia="Calibri"/>
          <w:szCs w:val="21"/>
        </w:rPr>
        <w:t>ee</w:t>
      </w:r>
      <w:r>
        <w:rPr>
          <w:rFonts w:eastAsia="Calibri"/>
          <w:szCs w:val="21"/>
        </w:rPr>
        <w:t xml:space="preserve">s </w:t>
      </w:r>
      <w:r w:rsidRPr="009B2330">
        <w:rPr>
          <w:rFonts w:eastAsia="Calibri"/>
          <w:szCs w:val="21"/>
        </w:rPr>
        <w:t xml:space="preserve">for one substantive service may not be stacked. For example, Each of the following is a single ALC service: </w:t>
      </w:r>
      <w:r>
        <w:rPr>
          <w:rFonts w:eastAsia="Calibri"/>
          <w:szCs w:val="21"/>
        </w:rPr>
        <w:t xml:space="preserve">1) </w:t>
      </w:r>
      <w:r w:rsidRPr="009B2330">
        <w:rPr>
          <w:rFonts w:eastAsia="Calibri"/>
          <w:szCs w:val="21"/>
        </w:rPr>
        <w:t>a motion to sell or transfer with a motion to purchase;</w:t>
      </w:r>
      <w:r>
        <w:rPr>
          <w:rFonts w:eastAsia="Calibri"/>
          <w:szCs w:val="21"/>
        </w:rPr>
        <w:t xml:space="preserve"> 2)</w:t>
      </w:r>
      <w:r w:rsidRPr="009B2330">
        <w:rPr>
          <w:rFonts w:eastAsia="Calibri"/>
          <w:szCs w:val="21"/>
        </w:rPr>
        <w:t xml:space="preserve"> a motion to withdraw funds followed by a motion to pay a plan early;</w:t>
      </w:r>
      <w:r>
        <w:rPr>
          <w:rFonts w:eastAsia="Calibri"/>
          <w:szCs w:val="21"/>
        </w:rPr>
        <w:t xml:space="preserve"> 3) </w:t>
      </w:r>
      <w:r w:rsidRPr="009B2330">
        <w:rPr>
          <w:rFonts w:eastAsia="Calibri"/>
          <w:szCs w:val="21"/>
        </w:rPr>
        <w:t>defending a motion for relief from stay and from co-debtor stay on the same property</w:t>
      </w:r>
      <w:r>
        <w:rPr>
          <w:rFonts w:eastAsia="Calibri"/>
          <w:szCs w:val="21"/>
        </w:rPr>
        <w:t>; 4)</w:t>
      </w:r>
      <w:r w:rsidRPr="009B2330">
        <w:rPr>
          <w:rFonts w:eastAsia="Calibri"/>
          <w:szCs w:val="21"/>
        </w:rPr>
        <w:t xml:space="preserve"> </w:t>
      </w:r>
      <w:r>
        <w:rPr>
          <w:rFonts w:eastAsia="Calibri"/>
          <w:szCs w:val="21"/>
        </w:rPr>
        <w:t>a</w:t>
      </w:r>
      <w:r w:rsidRPr="009B2330">
        <w:rPr>
          <w:rFonts w:eastAsia="Calibri"/>
          <w:szCs w:val="21"/>
        </w:rPr>
        <w:t xml:space="preserve"> motion to avoid multiple liens on one item of property; </w:t>
      </w:r>
      <w:r>
        <w:rPr>
          <w:rFonts w:eastAsia="Calibri"/>
          <w:szCs w:val="21"/>
        </w:rPr>
        <w:t>5) m</w:t>
      </w:r>
      <w:r w:rsidRPr="004B1954">
        <w:rPr>
          <w:rFonts w:eastAsia="Calibri"/>
          <w:szCs w:val="21"/>
        </w:rPr>
        <w:t>ultiple objections to claims of the same creditor for the same or similar reasons which could have been handled with one objection</w:t>
      </w:r>
      <w:r>
        <w:rPr>
          <w:rFonts w:eastAsia="Calibri"/>
          <w:szCs w:val="21"/>
        </w:rPr>
        <w:t xml:space="preserve">; </w:t>
      </w:r>
      <w:r w:rsidRPr="009B2330">
        <w:rPr>
          <w:rFonts w:eastAsia="Calibri"/>
          <w:szCs w:val="21"/>
        </w:rPr>
        <w:t xml:space="preserve">and </w:t>
      </w:r>
      <w:r>
        <w:rPr>
          <w:rFonts w:eastAsia="Calibri"/>
          <w:szCs w:val="21"/>
        </w:rPr>
        <w:t xml:space="preserve">6) </w:t>
      </w:r>
      <w:r w:rsidRPr="009B2330">
        <w:rPr>
          <w:rFonts w:eastAsia="Calibri"/>
          <w:szCs w:val="21"/>
        </w:rPr>
        <w:t>an amended motion.</w:t>
      </w:r>
    </w:p>
    <w:p w14:paraId="5229E7DC" w14:textId="77777777" w:rsidR="00882BF9" w:rsidRPr="00DA5132" w:rsidRDefault="00882BF9" w:rsidP="00882BF9">
      <w:pPr>
        <w:spacing w:after="240" w:line="240" w:lineRule="auto"/>
        <w:ind w:left="0" w:right="0"/>
        <w:rPr>
          <w:rFonts w:eastAsia="Calibri"/>
          <w:szCs w:val="22"/>
        </w:rPr>
      </w:pPr>
    </w:p>
    <w:bookmarkEnd w:id="7"/>
    <w:p w14:paraId="4AF91569" w14:textId="598D8D01" w:rsidR="00D53DD7" w:rsidRPr="00A949C5" w:rsidRDefault="00D53DD7" w:rsidP="001300C4">
      <w:pPr>
        <w:spacing w:after="240" w:line="240" w:lineRule="auto"/>
        <w:ind w:left="0" w:right="0"/>
        <w:rPr>
          <w:rFonts w:eastAsia="Calibri"/>
          <w:szCs w:val="22"/>
        </w:rPr>
      </w:pPr>
    </w:p>
    <w:sectPr w:rsidR="00D53DD7" w:rsidRPr="00A949C5" w:rsidSect="00D26B0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55B8" w14:textId="77777777" w:rsidR="007C562A" w:rsidRDefault="007C562A">
      <w:pPr>
        <w:spacing w:line="240" w:lineRule="auto"/>
      </w:pPr>
      <w:r>
        <w:separator/>
      </w:r>
    </w:p>
    <w:p w14:paraId="672B5BB1" w14:textId="77777777" w:rsidR="007C562A" w:rsidRDefault="007C562A"/>
  </w:endnote>
  <w:endnote w:type="continuationSeparator" w:id="0">
    <w:p w14:paraId="3D34D792" w14:textId="77777777" w:rsidR="007C562A" w:rsidRDefault="007C562A">
      <w:pPr>
        <w:spacing w:line="240" w:lineRule="auto"/>
      </w:pPr>
      <w:r>
        <w:continuationSeparator/>
      </w:r>
    </w:p>
    <w:p w14:paraId="2F3EE1B8" w14:textId="77777777" w:rsidR="007C562A" w:rsidRDefault="007C562A"/>
  </w:endnote>
  <w:endnote w:type="continuationNotice" w:id="1">
    <w:p w14:paraId="5965F242" w14:textId="77777777" w:rsidR="007C562A" w:rsidRDefault="007C562A">
      <w:pPr>
        <w:spacing w:line="240" w:lineRule="auto"/>
      </w:pPr>
    </w:p>
    <w:p w14:paraId="370BB108" w14:textId="77777777" w:rsidR="007C562A" w:rsidRDefault="007C5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0B8D" w14:textId="14974369" w:rsidR="00F05EE2" w:rsidRPr="00CA0C56" w:rsidRDefault="00CA0C56" w:rsidP="00CA0C56">
    <w:pPr>
      <w:pStyle w:val="Header"/>
      <w:ind w:left="0"/>
      <w:rPr>
        <w:rFonts w:ascii="Arial" w:hAnsi="Arial" w:cs="Arial"/>
      </w:rPr>
    </w:pPr>
    <w:r w:rsidRPr="004D4178">
      <w:rPr>
        <w:rFonts w:ascii="Arial" w:hAnsi="Arial" w:cs="Arial"/>
      </w:rPr>
      <w:t xml:space="preserve">NEB </w:t>
    </w:r>
    <w:r>
      <w:rPr>
        <w:rFonts w:ascii="Arial" w:hAnsi="Arial" w:cs="Arial"/>
      </w:rPr>
      <w:t>2016-1 App B-2</w:t>
    </w:r>
    <w:r w:rsidRPr="004D4178">
      <w:rPr>
        <w:rFonts w:ascii="Arial" w:hAnsi="Arial" w:cs="Arial"/>
      </w:rPr>
      <w:t xml:space="preserve"> </w:t>
    </w:r>
    <w:r w:rsidRPr="00A61DF2">
      <w:rPr>
        <w:rFonts w:ascii="Arial" w:hAnsi="Arial" w:cs="Arial"/>
      </w:rPr>
      <w:t>(01/</w:t>
    </w:r>
    <w:r>
      <w:rPr>
        <w:rFonts w:ascii="Arial" w:hAnsi="Arial" w:cs="Arial"/>
      </w:rPr>
      <w:t>23/</w:t>
    </w:r>
    <w:r w:rsidRPr="00A61DF2">
      <w:rPr>
        <w:rFonts w:ascii="Arial" w:hAnsi="Arial" w:cs="Arial"/>
      </w:rPr>
      <w:t>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0BF1" w14:textId="77777777" w:rsidR="007C562A" w:rsidRDefault="007C562A">
      <w:pPr>
        <w:spacing w:line="240" w:lineRule="auto"/>
      </w:pPr>
      <w:r>
        <w:separator/>
      </w:r>
    </w:p>
    <w:p w14:paraId="4A89E89A" w14:textId="77777777" w:rsidR="007C562A" w:rsidRDefault="007C562A"/>
  </w:footnote>
  <w:footnote w:type="continuationSeparator" w:id="0">
    <w:p w14:paraId="3D0EB982" w14:textId="77777777" w:rsidR="007C562A" w:rsidRDefault="007C562A">
      <w:pPr>
        <w:spacing w:line="240" w:lineRule="auto"/>
      </w:pPr>
      <w:r>
        <w:continuationSeparator/>
      </w:r>
    </w:p>
    <w:p w14:paraId="78EF863E" w14:textId="77777777" w:rsidR="007C562A" w:rsidRDefault="007C562A"/>
  </w:footnote>
  <w:footnote w:type="continuationNotice" w:id="1">
    <w:p w14:paraId="027E68E0" w14:textId="77777777" w:rsidR="007C562A" w:rsidRDefault="007C562A">
      <w:pPr>
        <w:spacing w:line="240" w:lineRule="auto"/>
      </w:pPr>
    </w:p>
    <w:p w14:paraId="468A1B76" w14:textId="77777777" w:rsidR="007C562A" w:rsidRDefault="007C56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AD4E3B0"/>
    <w:lvl w:ilvl="0">
      <w:numFmt w:val="bullet"/>
      <w:lvlText w:val="*"/>
      <w:lvlJc w:val="left"/>
    </w:lvl>
  </w:abstractNum>
  <w:abstractNum w:abstractNumId="1" w15:restartNumberingAfterBreak="0">
    <w:nsid w:val="03B27FA1"/>
    <w:multiLevelType w:val="hybridMultilevel"/>
    <w:tmpl w:val="E054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55D"/>
    <w:multiLevelType w:val="hybridMultilevel"/>
    <w:tmpl w:val="5C8AA330"/>
    <w:lvl w:ilvl="0" w:tplc="CE08AA6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5481D"/>
    <w:multiLevelType w:val="hybridMultilevel"/>
    <w:tmpl w:val="4F7CD668"/>
    <w:lvl w:ilvl="0" w:tplc="62FCE0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FE13D7"/>
    <w:multiLevelType w:val="hybridMultilevel"/>
    <w:tmpl w:val="C05E68B0"/>
    <w:lvl w:ilvl="0" w:tplc="2CE256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B48B8"/>
    <w:multiLevelType w:val="hybridMultilevel"/>
    <w:tmpl w:val="23889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170E1A26"/>
    <w:multiLevelType w:val="hybridMultilevel"/>
    <w:tmpl w:val="C6CE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741E0"/>
    <w:multiLevelType w:val="hybridMultilevel"/>
    <w:tmpl w:val="C63C6B66"/>
    <w:lvl w:ilvl="0" w:tplc="7B5AA4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75228"/>
    <w:multiLevelType w:val="hybridMultilevel"/>
    <w:tmpl w:val="309C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11F5B"/>
    <w:multiLevelType w:val="hybridMultilevel"/>
    <w:tmpl w:val="03C602BA"/>
    <w:lvl w:ilvl="0" w:tplc="1C1828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77FC"/>
    <w:multiLevelType w:val="hybridMultilevel"/>
    <w:tmpl w:val="17D6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B2A51"/>
    <w:multiLevelType w:val="hybridMultilevel"/>
    <w:tmpl w:val="D35C0DAA"/>
    <w:lvl w:ilvl="0" w:tplc="2D5A524E">
      <w:start w:val="1"/>
      <w:numFmt w:val="upperLetter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4030A94"/>
    <w:multiLevelType w:val="hybridMultilevel"/>
    <w:tmpl w:val="C8BED21C"/>
    <w:lvl w:ilvl="0" w:tplc="40D47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915059"/>
    <w:multiLevelType w:val="hybridMultilevel"/>
    <w:tmpl w:val="E29E8D4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E54DEA"/>
    <w:multiLevelType w:val="hybridMultilevel"/>
    <w:tmpl w:val="FE746B74"/>
    <w:lvl w:ilvl="0" w:tplc="791A75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047DA9"/>
    <w:multiLevelType w:val="hybridMultilevel"/>
    <w:tmpl w:val="E48C905E"/>
    <w:lvl w:ilvl="0" w:tplc="919478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0D4B2E"/>
    <w:multiLevelType w:val="hybridMultilevel"/>
    <w:tmpl w:val="6186CB16"/>
    <w:lvl w:ilvl="0" w:tplc="CDCCB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64296D"/>
    <w:multiLevelType w:val="hybridMultilevel"/>
    <w:tmpl w:val="7E62F00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73F1A"/>
    <w:multiLevelType w:val="hybridMultilevel"/>
    <w:tmpl w:val="23409324"/>
    <w:lvl w:ilvl="0" w:tplc="4B601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A1F5E"/>
    <w:multiLevelType w:val="hybridMultilevel"/>
    <w:tmpl w:val="D7CC57D6"/>
    <w:lvl w:ilvl="0" w:tplc="F7D40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561A4B"/>
    <w:multiLevelType w:val="hybridMultilevel"/>
    <w:tmpl w:val="408CB654"/>
    <w:lvl w:ilvl="0" w:tplc="64322FDA">
      <w:start w:val="1"/>
      <w:numFmt w:val="upp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E785B10"/>
    <w:multiLevelType w:val="hybridMultilevel"/>
    <w:tmpl w:val="00B6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01DB0"/>
    <w:multiLevelType w:val="hybridMultilevel"/>
    <w:tmpl w:val="F10CD7CE"/>
    <w:lvl w:ilvl="0" w:tplc="249CE4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7D661A"/>
    <w:multiLevelType w:val="hybridMultilevel"/>
    <w:tmpl w:val="A9D858BC"/>
    <w:lvl w:ilvl="0" w:tplc="34B2E27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D77156"/>
    <w:multiLevelType w:val="hybridMultilevel"/>
    <w:tmpl w:val="48E4D62E"/>
    <w:lvl w:ilvl="0" w:tplc="24D08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E311B5"/>
    <w:multiLevelType w:val="hybridMultilevel"/>
    <w:tmpl w:val="18CCC706"/>
    <w:lvl w:ilvl="0" w:tplc="00A2BE2C">
      <w:start w:val="8"/>
      <w:numFmt w:val="bullet"/>
      <w:lvlText w:val="-"/>
      <w:lvlJc w:val="left"/>
      <w:pPr>
        <w:ind w:left="1080" w:hanging="360"/>
      </w:pPr>
      <w:rPr>
        <w:rFonts w:ascii="Century Schoolbook" w:eastAsia="Calibri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2141C0"/>
    <w:multiLevelType w:val="hybridMultilevel"/>
    <w:tmpl w:val="7AF2FF52"/>
    <w:lvl w:ilvl="0" w:tplc="5342A12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E9C1716"/>
    <w:multiLevelType w:val="hybridMultilevel"/>
    <w:tmpl w:val="7E62F000"/>
    <w:lvl w:ilvl="0" w:tplc="BF8040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EB6BA2"/>
    <w:multiLevelType w:val="hybridMultilevel"/>
    <w:tmpl w:val="89DE8692"/>
    <w:lvl w:ilvl="0" w:tplc="A93842D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0425D05"/>
    <w:multiLevelType w:val="hybridMultilevel"/>
    <w:tmpl w:val="B4B6492C"/>
    <w:lvl w:ilvl="0" w:tplc="D1CC14E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F22AE5"/>
    <w:multiLevelType w:val="hybridMultilevel"/>
    <w:tmpl w:val="4F9C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205808">
      <w:start w:val="1"/>
      <w:numFmt w:val="decimal"/>
      <w:lvlText w:val="%2."/>
      <w:lvlJc w:val="left"/>
      <w:pPr>
        <w:ind w:left="1440" w:hanging="360"/>
      </w:pPr>
      <w:rPr>
        <w:rFonts w:ascii="Century Schoolbook" w:eastAsiaTheme="minorHAnsi" w:hAnsi="Century Schoolbook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83B02"/>
    <w:multiLevelType w:val="hybridMultilevel"/>
    <w:tmpl w:val="EAC2CB26"/>
    <w:lvl w:ilvl="0" w:tplc="23721450">
      <w:start w:val="1"/>
      <w:numFmt w:val="upperLetter"/>
      <w:lvlText w:val="%1."/>
      <w:lvlJc w:val="left"/>
      <w:pPr>
        <w:ind w:left="720" w:hanging="360"/>
      </w:pPr>
      <w:rPr>
        <w:rFonts w:ascii="Century Schoolbook" w:eastAsiaTheme="minorHAnsi" w:hAnsi="Century Schoolbook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538CC"/>
    <w:multiLevelType w:val="hybridMultilevel"/>
    <w:tmpl w:val="53CAE65C"/>
    <w:lvl w:ilvl="0" w:tplc="1CFEA728">
      <w:start w:val="3"/>
      <w:numFmt w:val="upp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7EF67688"/>
    <w:multiLevelType w:val="hybridMultilevel"/>
    <w:tmpl w:val="A906CAA6"/>
    <w:lvl w:ilvl="0" w:tplc="59907C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1B0BD8"/>
    <w:multiLevelType w:val="hybridMultilevel"/>
    <w:tmpl w:val="B2921722"/>
    <w:lvl w:ilvl="0" w:tplc="CE949F8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2028602069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2" w16cid:durableId="515190223">
    <w:abstractNumId w:val="6"/>
  </w:num>
  <w:num w:numId="3" w16cid:durableId="928462746">
    <w:abstractNumId w:val="6"/>
  </w:num>
  <w:num w:numId="4" w16cid:durableId="786854577">
    <w:abstractNumId w:val="6"/>
  </w:num>
  <w:num w:numId="5" w16cid:durableId="624582006">
    <w:abstractNumId w:val="6"/>
  </w:num>
  <w:num w:numId="6" w16cid:durableId="1507138217">
    <w:abstractNumId w:val="6"/>
  </w:num>
  <w:num w:numId="7" w16cid:durableId="530924144">
    <w:abstractNumId w:val="6"/>
  </w:num>
  <w:num w:numId="8" w16cid:durableId="1779133334">
    <w:abstractNumId w:val="6"/>
  </w:num>
  <w:num w:numId="9" w16cid:durableId="442578991">
    <w:abstractNumId w:val="6"/>
  </w:num>
  <w:num w:numId="10" w16cid:durableId="1426995735">
    <w:abstractNumId w:val="6"/>
  </w:num>
  <w:num w:numId="11" w16cid:durableId="1387490056">
    <w:abstractNumId w:val="6"/>
  </w:num>
  <w:num w:numId="12" w16cid:durableId="1312293079">
    <w:abstractNumId w:val="21"/>
  </w:num>
  <w:num w:numId="13" w16cid:durableId="216672272">
    <w:abstractNumId w:val="12"/>
  </w:num>
  <w:num w:numId="14" w16cid:durableId="95298883">
    <w:abstractNumId w:val="16"/>
  </w:num>
  <w:num w:numId="15" w16cid:durableId="873543681">
    <w:abstractNumId w:val="3"/>
  </w:num>
  <w:num w:numId="16" w16cid:durableId="1600521625">
    <w:abstractNumId w:val="13"/>
  </w:num>
  <w:num w:numId="17" w16cid:durableId="2072852036">
    <w:abstractNumId w:val="4"/>
  </w:num>
  <w:num w:numId="18" w16cid:durableId="1415469750">
    <w:abstractNumId w:val="8"/>
  </w:num>
  <w:num w:numId="19" w16cid:durableId="1007899621">
    <w:abstractNumId w:val="30"/>
  </w:num>
  <w:num w:numId="20" w16cid:durableId="2137212777">
    <w:abstractNumId w:val="11"/>
  </w:num>
  <w:num w:numId="21" w16cid:durableId="62679919">
    <w:abstractNumId w:val="23"/>
  </w:num>
  <w:num w:numId="22" w16cid:durableId="604194210">
    <w:abstractNumId w:val="27"/>
  </w:num>
  <w:num w:numId="23" w16cid:durableId="797920238">
    <w:abstractNumId w:val="35"/>
  </w:num>
  <w:num w:numId="24" w16cid:durableId="1884948318">
    <w:abstractNumId w:val="17"/>
  </w:num>
  <w:num w:numId="25" w16cid:durableId="794711468">
    <w:abstractNumId w:val="33"/>
  </w:num>
  <w:num w:numId="26" w16cid:durableId="1882354239">
    <w:abstractNumId w:val="20"/>
  </w:num>
  <w:num w:numId="27" w16cid:durableId="1963608429">
    <w:abstractNumId w:val="9"/>
  </w:num>
  <w:num w:numId="28" w16cid:durableId="1746108407">
    <w:abstractNumId w:val="1"/>
  </w:num>
  <w:num w:numId="29" w16cid:durableId="375198301">
    <w:abstractNumId w:val="31"/>
  </w:num>
  <w:num w:numId="30" w16cid:durableId="1182819022">
    <w:abstractNumId w:val="10"/>
  </w:num>
  <w:num w:numId="31" w16cid:durableId="1095596047">
    <w:abstractNumId w:val="29"/>
  </w:num>
  <w:num w:numId="32" w16cid:durableId="1557546810">
    <w:abstractNumId w:val="32"/>
  </w:num>
  <w:num w:numId="33" w16cid:durableId="1239485453">
    <w:abstractNumId w:val="14"/>
  </w:num>
  <w:num w:numId="34" w16cid:durableId="666396279">
    <w:abstractNumId w:val="22"/>
  </w:num>
  <w:num w:numId="35" w16cid:durableId="1824809218">
    <w:abstractNumId w:val="7"/>
  </w:num>
  <w:num w:numId="36" w16cid:durableId="109445669">
    <w:abstractNumId w:val="34"/>
  </w:num>
  <w:num w:numId="37" w16cid:durableId="1683702155">
    <w:abstractNumId w:val="15"/>
  </w:num>
  <w:num w:numId="38" w16cid:durableId="416023104">
    <w:abstractNumId w:val="26"/>
  </w:num>
  <w:num w:numId="39" w16cid:durableId="1769812398">
    <w:abstractNumId w:val="19"/>
  </w:num>
  <w:num w:numId="40" w16cid:durableId="982464512">
    <w:abstractNumId w:val="28"/>
  </w:num>
  <w:num w:numId="41" w16cid:durableId="111481786">
    <w:abstractNumId w:val="18"/>
  </w:num>
  <w:num w:numId="42" w16cid:durableId="371460470">
    <w:abstractNumId w:val="24"/>
  </w:num>
  <w:num w:numId="43" w16cid:durableId="1555969361">
    <w:abstractNumId w:val="25"/>
  </w:num>
  <w:num w:numId="44" w16cid:durableId="47338176">
    <w:abstractNumId w:val="2"/>
  </w:num>
  <w:num w:numId="45" w16cid:durableId="886717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BB"/>
    <w:rsid w:val="00000687"/>
    <w:rsid w:val="0000261D"/>
    <w:rsid w:val="00002E30"/>
    <w:rsid w:val="000040A0"/>
    <w:rsid w:val="00004E76"/>
    <w:rsid w:val="000055D2"/>
    <w:rsid w:val="00005B48"/>
    <w:rsid w:val="00005C65"/>
    <w:rsid w:val="00006048"/>
    <w:rsid w:val="00006AA2"/>
    <w:rsid w:val="00006AAD"/>
    <w:rsid w:val="000074C2"/>
    <w:rsid w:val="000075A7"/>
    <w:rsid w:val="0001027C"/>
    <w:rsid w:val="00010D08"/>
    <w:rsid w:val="00011456"/>
    <w:rsid w:val="000117F5"/>
    <w:rsid w:val="00011CF6"/>
    <w:rsid w:val="00012C3F"/>
    <w:rsid w:val="00014521"/>
    <w:rsid w:val="000160CF"/>
    <w:rsid w:val="00016BC9"/>
    <w:rsid w:val="00016CF7"/>
    <w:rsid w:val="00021D18"/>
    <w:rsid w:val="00022A9D"/>
    <w:rsid w:val="00022E45"/>
    <w:rsid w:val="00023172"/>
    <w:rsid w:val="000236C6"/>
    <w:rsid w:val="00024B0D"/>
    <w:rsid w:val="00024F55"/>
    <w:rsid w:val="00025728"/>
    <w:rsid w:val="0002603C"/>
    <w:rsid w:val="000261F3"/>
    <w:rsid w:val="000263E6"/>
    <w:rsid w:val="00026E01"/>
    <w:rsid w:val="0002704E"/>
    <w:rsid w:val="0002721B"/>
    <w:rsid w:val="000274E8"/>
    <w:rsid w:val="00027587"/>
    <w:rsid w:val="000276BB"/>
    <w:rsid w:val="00027E5C"/>
    <w:rsid w:val="000301C0"/>
    <w:rsid w:val="00030F8F"/>
    <w:rsid w:val="00032C46"/>
    <w:rsid w:val="00034D65"/>
    <w:rsid w:val="00036A18"/>
    <w:rsid w:val="00036A8D"/>
    <w:rsid w:val="000403ED"/>
    <w:rsid w:val="0004203D"/>
    <w:rsid w:val="00042AEF"/>
    <w:rsid w:val="00042BAC"/>
    <w:rsid w:val="00043B08"/>
    <w:rsid w:val="000445B0"/>
    <w:rsid w:val="00046BB8"/>
    <w:rsid w:val="00047392"/>
    <w:rsid w:val="00047ADA"/>
    <w:rsid w:val="000506C8"/>
    <w:rsid w:val="00052369"/>
    <w:rsid w:val="000525CD"/>
    <w:rsid w:val="00052A4F"/>
    <w:rsid w:val="000547FC"/>
    <w:rsid w:val="00055374"/>
    <w:rsid w:val="00055804"/>
    <w:rsid w:val="000570FF"/>
    <w:rsid w:val="00060493"/>
    <w:rsid w:val="0006188A"/>
    <w:rsid w:val="00062649"/>
    <w:rsid w:val="000626C0"/>
    <w:rsid w:val="00063059"/>
    <w:rsid w:val="000635B3"/>
    <w:rsid w:val="00063BC2"/>
    <w:rsid w:val="00064453"/>
    <w:rsid w:val="000650D5"/>
    <w:rsid w:val="000657F7"/>
    <w:rsid w:val="000671B1"/>
    <w:rsid w:val="00067AAE"/>
    <w:rsid w:val="00067C84"/>
    <w:rsid w:val="000701D5"/>
    <w:rsid w:val="00070872"/>
    <w:rsid w:val="00070C0B"/>
    <w:rsid w:val="00070EA3"/>
    <w:rsid w:val="000725C6"/>
    <w:rsid w:val="00073277"/>
    <w:rsid w:val="0007383A"/>
    <w:rsid w:val="00073D1E"/>
    <w:rsid w:val="00073FC8"/>
    <w:rsid w:val="00074C1E"/>
    <w:rsid w:val="00077E4C"/>
    <w:rsid w:val="000818FF"/>
    <w:rsid w:val="00081A5C"/>
    <w:rsid w:val="00082B01"/>
    <w:rsid w:val="000839A6"/>
    <w:rsid w:val="00083DE8"/>
    <w:rsid w:val="000870C4"/>
    <w:rsid w:val="00087183"/>
    <w:rsid w:val="00087F96"/>
    <w:rsid w:val="00090E4B"/>
    <w:rsid w:val="000932A4"/>
    <w:rsid w:val="00093A3E"/>
    <w:rsid w:val="00093A5E"/>
    <w:rsid w:val="00094CA6"/>
    <w:rsid w:val="00095F22"/>
    <w:rsid w:val="00097148"/>
    <w:rsid w:val="00097438"/>
    <w:rsid w:val="000A14B5"/>
    <w:rsid w:val="000A225E"/>
    <w:rsid w:val="000A264D"/>
    <w:rsid w:val="000A2BA0"/>
    <w:rsid w:val="000A3379"/>
    <w:rsid w:val="000A351B"/>
    <w:rsid w:val="000A3EF4"/>
    <w:rsid w:val="000A6E92"/>
    <w:rsid w:val="000A6ED6"/>
    <w:rsid w:val="000A72FD"/>
    <w:rsid w:val="000A7732"/>
    <w:rsid w:val="000A7B42"/>
    <w:rsid w:val="000A7D0A"/>
    <w:rsid w:val="000B002B"/>
    <w:rsid w:val="000B01BB"/>
    <w:rsid w:val="000B12DB"/>
    <w:rsid w:val="000B266A"/>
    <w:rsid w:val="000B2BD5"/>
    <w:rsid w:val="000B2DCF"/>
    <w:rsid w:val="000B37A1"/>
    <w:rsid w:val="000B3BA4"/>
    <w:rsid w:val="000B3C3E"/>
    <w:rsid w:val="000B5410"/>
    <w:rsid w:val="000B5E52"/>
    <w:rsid w:val="000B67DF"/>
    <w:rsid w:val="000B6F54"/>
    <w:rsid w:val="000B7DC0"/>
    <w:rsid w:val="000C2D11"/>
    <w:rsid w:val="000C582C"/>
    <w:rsid w:val="000C59F2"/>
    <w:rsid w:val="000C64C1"/>
    <w:rsid w:val="000D0061"/>
    <w:rsid w:val="000D073D"/>
    <w:rsid w:val="000D07BF"/>
    <w:rsid w:val="000D2535"/>
    <w:rsid w:val="000D500D"/>
    <w:rsid w:val="000D5682"/>
    <w:rsid w:val="000D7CA9"/>
    <w:rsid w:val="000D7E4F"/>
    <w:rsid w:val="000E0F29"/>
    <w:rsid w:val="000E1552"/>
    <w:rsid w:val="000E24D4"/>
    <w:rsid w:val="000E26A3"/>
    <w:rsid w:val="000E487F"/>
    <w:rsid w:val="000E48D9"/>
    <w:rsid w:val="000E4CB4"/>
    <w:rsid w:val="000E4E33"/>
    <w:rsid w:val="000E6124"/>
    <w:rsid w:val="000F047F"/>
    <w:rsid w:val="000F0FC6"/>
    <w:rsid w:val="000F17F8"/>
    <w:rsid w:val="000F2BA8"/>
    <w:rsid w:val="000F39D7"/>
    <w:rsid w:val="000F3B4E"/>
    <w:rsid w:val="000F3C52"/>
    <w:rsid w:val="000F47F3"/>
    <w:rsid w:val="000F4EE1"/>
    <w:rsid w:val="000F5F9B"/>
    <w:rsid w:val="000F6890"/>
    <w:rsid w:val="001002CD"/>
    <w:rsid w:val="001048C3"/>
    <w:rsid w:val="00105375"/>
    <w:rsid w:val="001061EE"/>
    <w:rsid w:val="00106CE5"/>
    <w:rsid w:val="00106E10"/>
    <w:rsid w:val="0011063F"/>
    <w:rsid w:val="0011084A"/>
    <w:rsid w:val="00111D83"/>
    <w:rsid w:val="00113101"/>
    <w:rsid w:val="00114366"/>
    <w:rsid w:val="00117B51"/>
    <w:rsid w:val="00122845"/>
    <w:rsid w:val="00122AE1"/>
    <w:rsid w:val="0012309A"/>
    <w:rsid w:val="00124A05"/>
    <w:rsid w:val="00125A12"/>
    <w:rsid w:val="00126033"/>
    <w:rsid w:val="00127A2B"/>
    <w:rsid w:val="001300C4"/>
    <w:rsid w:val="0013022A"/>
    <w:rsid w:val="00130ABE"/>
    <w:rsid w:val="00130F65"/>
    <w:rsid w:val="00131323"/>
    <w:rsid w:val="00132851"/>
    <w:rsid w:val="00133D94"/>
    <w:rsid w:val="00134124"/>
    <w:rsid w:val="001352DA"/>
    <w:rsid w:val="0013609D"/>
    <w:rsid w:val="00136CBD"/>
    <w:rsid w:val="00141712"/>
    <w:rsid w:val="001422E7"/>
    <w:rsid w:val="00142F41"/>
    <w:rsid w:val="00143F1E"/>
    <w:rsid w:val="001456A1"/>
    <w:rsid w:val="00146C2D"/>
    <w:rsid w:val="00147BD9"/>
    <w:rsid w:val="00147EE5"/>
    <w:rsid w:val="001500B3"/>
    <w:rsid w:val="00150A45"/>
    <w:rsid w:val="00151547"/>
    <w:rsid w:val="001520A6"/>
    <w:rsid w:val="001522E2"/>
    <w:rsid w:val="001528F6"/>
    <w:rsid w:val="00152A58"/>
    <w:rsid w:val="00152B99"/>
    <w:rsid w:val="00153A2D"/>
    <w:rsid w:val="001540BD"/>
    <w:rsid w:val="00154743"/>
    <w:rsid w:val="00155EFE"/>
    <w:rsid w:val="00156AC5"/>
    <w:rsid w:val="001571AA"/>
    <w:rsid w:val="00160594"/>
    <w:rsid w:val="00164B2A"/>
    <w:rsid w:val="001664AA"/>
    <w:rsid w:val="00167225"/>
    <w:rsid w:val="00167F46"/>
    <w:rsid w:val="00170DB7"/>
    <w:rsid w:val="00172188"/>
    <w:rsid w:val="00173216"/>
    <w:rsid w:val="00173275"/>
    <w:rsid w:val="001742FC"/>
    <w:rsid w:val="00174449"/>
    <w:rsid w:val="001744F8"/>
    <w:rsid w:val="0017478C"/>
    <w:rsid w:val="0017652E"/>
    <w:rsid w:val="0017660F"/>
    <w:rsid w:val="0017688E"/>
    <w:rsid w:val="00176F6B"/>
    <w:rsid w:val="001777F6"/>
    <w:rsid w:val="00181490"/>
    <w:rsid w:val="001824AC"/>
    <w:rsid w:val="0018342B"/>
    <w:rsid w:val="00184590"/>
    <w:rsid w:val="00184EF7"/>
    <w:rsid w:val="00186221"/>
    <w:rsid w:val="00186536"/>
    <w:rsid w:val="00186EFF"/>
    <w:rsid w:val="0018740C"/>
    <w:rsid w:val="00187A1F"/>
    <w:rsid w:val="0019030C"/>
    <w:rsid w:val="00190485"/>
    <w:rsid w:val="00190605"/>
    <w:rsid w:val="001922A3"/>
    <w:rsid w:val="00192478"/>
    <w:rsid w:val="00192C0C"/>
    <w:rsid w:val="00192ECF"/>
    <w:rsid w:val="00193396"/>
    <w:rsid w:val="001936BB"/>
    <w:rsid w:val="00197B32"/>
    <w:rsid w:val="001A01E9"/>
    <w:rsid w:val="001A1D3B"/>
    <w:rsid w:val="001A2128"/>
    <w:rsid w:val="001A35B2"/>
    <w:rsid w:val="001A3E45"/>
    <w:rsid w:val="001A3F46"/>
    <w:rsid w:val="001A3FFA"/>
    <w:rsid w:val="001A5017"/>
    <w:rsid w:val="001A5625"/>
    <w:rsid w:val="001A703F"/>
    <w:rsid w:val="001A73D7"/>
    <w:rsid w:val="001B04C2"/>
    <w:rsid w:val="001B318E"/>
    <w:rsid w:val="001B373E"/>
    <w:rsid w:val="001B5054"/>
    <w:rsid w:val="001B59BC"/>
    <w:rsid w:val="001B6897"/>
    <w:rsid w:val="001C0202"/>
    <w:rsid w:val="001C07A7"/>
    <w:rsid w:val="001C0C72"/>
    <w:rsid w:val="001C10BE"/>
    <w:rsid w:val="001C11C6"/>
    <w:rsid w:val="001C4D07"/>
    <w:rsid w:val="001C5493"/>
    <w:rsid w:val="001C549F"/>
    <w:rsid w:val="001C5677"/>
    <w:rsid w:val="001C59BC"/>
    <w:rsid w:val="001C5FE2"/>
    <w:rsid w:val="001C5FEF"/>
    <w:rsid w:val="001D1406"/>
    <w:rsid w:val="001D174D"/>
    <w:rsid w:val="001D2B95"/>
    <w:rsid w:val="001D51E7"/>
    <w:rsid w:val="001D52DE"/>
    <w:rsid w:val="001D63FF"/>
    <w:rsid w:val="001D64BF"/>
    <w:rsid w:val="001D72EE"/>
    <w:rsid w:val="001E0DCE"/>
    <w:rsid w:val="001E145F"/>
    <w:rsid w:val="001E1D71"/>
    <w:rsid w:val="001E2738"/>
    <w:rsid w:val="001E2DFF"/>
    <w:rsid w:val="001E352C"/>
    <w:rsid w:val="001E3AD1"/>
    <w:rsid w:val="001E3D56"/>
    <w:rsid w:val="001E4162"/>
    <w:rsid w:val="001E69BD"/>
    <w:rsid w:val="001F196A"/>
    <w:rsid w:val="001F3231"/>
    <w:rsid w:val="001F68B1"/>
    <w:rsid w:val="001F761B"/>
    <w:rsid w:val="001F7723"/>
    <w:rsid w:val="00200767"/>
    <w:rsid w:val="00202067"/>
    <w:rsid w:val="002023DB"/>
    <w:rsid w:val="00203718"/>
    <w:rsid w:val="00203CCE"/>
    <w:rsid w:val="00204479"/>
    <w:rsid w:val="002045F4"/>
    <w:rsid w:val="00205885"/>
    <w:rsid w:val="00205C47"/>
    <w:rsid w:val="00205CBD"/>
    <w:rsid w:val="00205DCF"/>
    <w:rsid w:val="00206BCE"/>
    <w:rsid w:val="0020762B"/>
    <w:rsid w:val="0021056A"/>
    <w:rsid w:val="0021059D"/>
    <w:rsid w:val="00211D69"/>
    <w:rsid w:val="00213CF4"/>
    <w:rsid w:val="00214375"/>
    <w:rsid w:val="00214F61"/>
    <w:rsid w:val="00215B7A"/>
    <w:rsid w:val="002168A0"/>
    <w:rsid w:val="002209EA"/>
    <w:rsid w:val="002213F1"/>
    <w:rsid w:val="0022186B"/>
    <w:rsid w:val="00221BA4"/>
    <w:rsid w:val="00222B2E"/>
    <w:rsid w:val="00222DE8"/>
    <w:rsid w:val="0022358A"/>
    <w:rsid w:val="002239D1"/>
    <w:rsid w:val="0022509B"/>
    <w:rsid w:val="002257AB"/>
    <w:rsid w:val="00226B9B"/>
    <w:rsid w:val="002275CB"/>
    <w:rsid w:val="0022788D"/>
    <w:rsid w:val="002303DD"/>
    <w:rsid w:val="00230751"/>
    <w:rsid w:val="00230BD3"/>
    <w:rsid w:val="00230DBF"/>
    <w:rsid w:val="00230F1E"/>
    <w:rsid w:val="002312A0"/>
    <w:rsid w:val="00231770"/>
    <w:rsid w:val="00234551"/>
    <w:rsid w:val="00237DF4"/>
    <w:rsid w:val="0024098D"/>
    <w:rsid w:val="002419E2"/>
    <w:rsid w:val="00241C27"/>
    <w:rsid w:val="002426C2"/>
    <w:rsid w:val="00242EA2"/>
    <w:rsid w:val="00243201"/>
    <w:rsid w:val="002433BE"/>
    <w:rsid w:val="00243C6A"/>
    <w:rsid w:val="002454CC"/>
    <w:rsid w:val="00246771"/>
    <w:rsid w:val="00247181"/>
    <w:rsid w:val="00247EDB"/>
    <w:rsid w:val="00250DF6"/>
    <w:rsid w:val="00252214"/>
    <w:rsid w:val="002527EE"/>
    <w:rsid w:val="002539B1"/>
    <w:rsid w:val="00254192"/>
    <w:rsid w:val="002545AF"/>
    <w:rsid w:val="00254BC0"/>
    <w:rsid w:val="00256282"/>
    <w:rsid w:val="00256474"/>
    <w:rsid w:val="00256D93"/>
    <w:rsid w:val="00256DBD"/>
    <w:rsid w:val="00260003"/>
    <w:rsid w:val="00260BCE"/>
    <w:rsid w:val="0026376E"/>
    <w:rsid w:val="00264CF8"/>
    <w:rsid w:val="00265743"/>
    <w:rsid w:val="00265DB6"/>
    <w:rsid w:val="00267356"/>
    <w:rsid w:val="00267DFB"/>
    <w:rsid w:val="002709D8"/>
    <w:rsid w:val="00271443"/>
    <w:rsid w:val="00272D0D"/>
    <w:rsid w:val="00272FCB"/>
    <w:rsid w:val="002744E3"/>
    <w:rsid w:val="00276162"/>
    <w:rsid w:val="002763A4"/>
    <w:rsid w:val="0027663A"/>
    <w:rsid w:val="00276F61"/>
    <w:rsid w:val="0027722D"/>
    <w:rsid w:val="00277DB8"/>
    <w:rsid w:val="002810FC"/>
    <w:rsid w:val="00281EE1"/>
    <w:rsid w:val="002835AF"/>
    <w:rsid w:val="002861AB"/>
    <w:rsid w:val="0028659A"/>
    <w:rsid w:val="0028783F"/>
    <w:rsid w:val="00290A38"/>
    <w:rsid w:val="00292066"/>
    <w:rsid w:val="00292B5C"/>
    <w:rsid w:val="00293774"/>
    <w:rsid w:val="002938FD"/>
    <w:rsid w:val="00295C9B"/>
    <w:rsid w:val="0029681E"/>
    <w:rsid w:val="00297AA7"/>
    <w:rsid w:val="002A13D4"/>
    <w:rsid w:val="002A3920"/>
    <w:rsid w:val="002A4C1C"/>
    <w:rsid w:val="002A4F7D"/>
    <w:rsid w:val="002A52ED"/>
    <w:rsid w:val="002A6175"/>
    <w:rsid w:val="002A6301"/>
    <w:rsid w:val="002A645D"/>
    <w:rsid w:val="002A6779"/>
    <w:rsid w:val="002A6FC4"/>
    <w:rsid w:val="002A7537"/>
    <w:rsid w:val="002A7817"/>
    <w:rsid w:val="002A7AC2"/>
    <w:rsid w:val="002B0019"/>
    <w:rsid w:val="002B082E"/>
    <w:rsid w:val="002B0A12"/>
    <w:rsid w:val="002B21CB"/>
    <w:rsid w:val="002B3032"/>
    <w:rsid w:val="002B31C8"/>
    <w:rsid w:val="002B4728"/>
    <w:rsid w:val="002B5C40"/>
    <w:rsid w:val="002B628D"/>
    <w:rsid w:val="002C0F58"/>
    <w:rsid w:val="002C25E6"/>
    <w:rsid w:val="002C2E9E"/>
    <w:rsid w:val="002C34C9"/>
    <w:rsid w:val="002C4342"/>
    <w:rsid w:val="002C5280"/>
    <w:rsid w:val="002D0532"/>
    <w:rsid w:val="002D15C2"/>
    <w:rsid w:val="002D3411"/>
    <w:rsid w:val="002D3752"/>
    <w:rsid w:val="002D3992"/>
    <w:rsid w:val="002D3A7E"/>
    <w:rsid w:val="002D42B2"/>
    <w:rsid w:val="002D4CB6"/>
    <w:rsid w:val="002D54F4"/>
    <w:rsid w:val="002D5C61"/>
    <w:rsid w:val="002D636F"/>
    <w:rsid w:val="002E027E"/>
    <w:rsid w:val="002E165E"/>
    <w:rsid w:val="002E1C79"/>
    <w:rsid w:val="002E32C9"/>
    <w:rsid w:val="002E4D02"/>
    <w:rsid w:val="002E6CE5"/>
    <w:rsid w:val="002E7622"/>
    <w:rsid w:val="002F03FC"/>
    <w:rsid w:val="002F0402"/>
    <w:rsid w:val="002F0440"/>
    <w:rsid w:val="002F04CD"/>
    <w:rsid w:val="002F10EF"/>
    <w:rsid w:val="002F15CE"/>
    <w:rsid w:val="002F2483"/>
    <w:rsid w:val="002F5B02"/>
    <w:rsid w:val="002F5C02"/>
    <w:rsid w:val="002F738B"/>
    <w:rsid w:val="00301D48"/>
    <w:rsid w:val="00303BE0"/>
    <w:rsid w:val="00305CC0"/>
    <w:rsid w:val="00306315"/>
    <w:rsid w:val="00306471"/>
    <w:rsid w:val="00306C25"/>
    <w:rsid w:val="00306C63"/>
    <w:rsid w:val="00307462"/>
    <w:rsid w:val="0031037F"/>
    <w:rsid w:val="003115E5"/>
    <w:rsid w:val="00311B71"/>
    <w:rsid w:val="00314279"/>
    <w:rsid w:val="00315EB1"/>
    <w:rsid w:val="00316312"/>
    <w:rsid w:val="00316F5D"/>
    <w:rsid w:val="003172F1"/>
    <w:rsid w:val="003202F6"/>
    <w:rsid w:val="00320AF3"/>
    <w:rsid w:val="00322017"/>
    <w:rsid w:val="00322C09"/>
    <w:rsid w:val="0032367F"/>
    <w:rsid w:val="00323852"/>
    <w:rsid w:val="00324802"/>
    <w:rsid w:val="0032547E"/>
    <w:rsid w:val="00325500"/>
    <w:rsid w:val="00325779"/>
    <w:rsid w:val="0032646C"/>
    <w:rsid w:val="00326EA9"/>
    <w:rsid w:val="003273BD"/>
    <w:rsid w:val="003277E2"/>
    <w:rsid w:val="00327A10"/>
    <w:rsid w:val="00330FA0"/>
    <w:rsid w:val="003319D1"/>
    <w:rsid w:val="00332F9D"/>
    <w:rsid w:val="003335A4"/>
    <w:rsid w:val="003344C0"/>
    <w:rsid w:val="00334AAC"/>
    <w:rsid w:val="00334BB5"/>
    <w:rsid w:val="00334D0D"/>
    <w:rsid w:val="003359D8"/>
    <w:rsid w:val="003362F8"/>
    <w:rsid w:val="00340071"/>
    <w:rsid w:val="0034054C"/>
    <w:rsid w:val="00341BD0"/>
    <w:rsid w:val="00342363"/>
    <w:rsid w:val="0034259B"/>
    <w:rsid w:val="00342964"/>
    <w:rsid w:val="003444F6"/>
    <w:rsid w:val="00346172"/>
    <w:rsid w:val="0035103A"/>
    <w:rsid w:val="00352078"/>
    <w:rsid w:val="00353024"/>
    <w:rsid w:val="00355033"/>
    <w:rsid w:val="00355747"/>
    <w:rsid w:val="00355A27"/>
    <w:rsid w:val="00356511"/>
    <w:rsid w:val="00356E94"/>
    <w:rsid w:val="0035754C"/>
    <w:rsid w:val="00360820"/>
    <w:rsid w:val="00361CDA"/>
    <w:rsid w:val="00361F34"/>
    <w:rsid w:val="00362B7F"/>
    <w:rsid w:val="003651A7"/>
    <w:rsid w:val="003668E7"/>
    <w:rsid w:val="00367445"/>
    <w:rsid w:val="003676E6"/>
    <w:rsid w:val="00367BBF"/>
    <w:rsid w:val="00367D65"/>
    <w:rsid w:val="00370D73"/>
    <w:rsid w:val="00372129"/>
    <w:rsid w:val="0037345C"/>
    <w:rsid w:val="00373E63"/>
    <w:rsid w:val="00374302"/>
    <w:rsid w:val="003752CA"/>
    <w:rsid w:val="00376645"/>
    <w:rsid w:val="003767D9"/>
    <w:rsid w:val="00381492"/>
    <w:rsid w:val="003824AC"/>
    <w:rsid w:val="00382A86"/>
    <w:rsid w:val="00386B4B"/>
    <w:rsid w:val="003871C3"/>
    <w:rsid w:val="00387EA1"/>
    <w:rsid w:val="00390068"/>
    <w:rsid w:val="00392314"/>
    <w:rsid w:val="00392D3E"/>
    <w:rsid w:val="003931FB"/>
    <w:rsid w:val="0039435F"/>
    <w:rsid w:val="00396226"/>
    <w:rsid w:val="003A0330"/>
    <w:rsid w:val="003A090F"/>
    <w:rsid w:val="003A156C"/>
    <w:rsid w:val="003A1A86"/>
    <w:rsid w:val="003A25AD"/>
    <w:rsid w:val="003A2B8E"/>
    <w:rsid w:val="003A301D"/>
    <w:rsid w:val="003A5C18"/>
    <w:rsid w:val="003A637A"/>
    <w:rsid w:val="003A6C80"/>
    <w:rsid w:val="003B0116"/>
    <w:rsid w:val="003B09A3"/>
    <w:rsid w:val="003B19A1"/>
    <w:rsid w:val="003B1D71"/>
    <w:rsid w:val="003B360E"/>
    <w:rsid w:val="003B3E6A"/>
    <w:rsid w:val="003B57E2"/>
    <w:rsid w:val="003B6AA1"/>
    <w:rsid w:val="003B6B47"/>
    <w:rsid w:val="003C09F1"/>
    <w:rsid w:val="003C130F"/>
    <w:rsid w:val="003C191F"/>
    <w:rsid w:val="003C295F"/>
    <w:rsid w:val="003C5151"/>
    <w:rsid w:val="003C59CD"/>
    <w:rsid w:val="003C5E97"/>
    <w:rsid w:val="003C65A1"/>
    <w:rsid w:val="003D0DB1"/>
    <w:rsid w:val="003D148C"/>
    <w:rsid w:val="003D1D78"/>
    <w:rsid w:val="003D2151"/>
    <w:rsid w:val="003D296D"/>
    <w:rsid w:val="003D2F25"/>
    <w:rsid w:val="003D4AC9"/>
    <w:rsid w:val="003D4B1B"/>
    <w:rsid w:val="003D5CA6"/>
    <w:rsid w:val="003D5F29"/>
    <w:rsid w:val="003D64F6"/>
    <w:rsid w:val="003D6525"/>
    <w:rsid w:val="003D6E62"/>
    <w:rsid w:val="003D710F"/>
    <w:rsid w:val="003D7E14"/>
    <w:rsid w:val="003D7E90"/>
    <w:rsid w:val="003E0865"/>
    <w:rsid w:val="003E1040"/>
    <w:rsid w:val="003E21C3"/>
    <w:rsid w:val="003E28D9"/>
    <w:rsid w:val="003E2E5F"/>
    <w:rsid w:val="003E46BB"/>
    <w:rsid w:val="003E4D3E"/>
    <w:rsid w:val="003E51F5"/>
    <w:rsid w:val="003E54DE"/>
    <w:rsid w:val="003E65A7"/>
    <w:rsid w:val="003E685E"/>
    <w:rsid w:val="003E6A9F"/>
    <w:rsid w:val="003E6BBB"/>
    <w:rsid w:val="003E7122"/>
    <w:rsid w:val="003F0CAE"/>
    <w:rsid w:val="003F0D24"/>
    <w:rsid w:val="003F2026"/>
    <w:rsid w:val="003F31D8"/>
    <w:rsid w:val="003F368E"/>
    <w:rsid w:val="003F40AC"/>
    <w:rsid w:val="003F48EE"/>
    <w:rsid w:val="003F51CC"/>
    <w:rsid w:val="003F66D1"/>
    <w:rsid w:val="003F6E1B"/>
    <w:rsid w:val="003F7D7A"/>
    <w:rsid w:val="00401148"/>
    <w:rsid w:val="0040149D"/>
    <w:rsid w:val="004015D3"/>
    <w:rsid w:val="00401B97"/>
    <w:rsid w:val="00402394"/>
    <w:rsid w:val="00405A91"/>
    <w:rsid w:val="00406DB6"/>
    <w:rsid w:val="004074E0"/>
    <w:rsid w:val="00407C4B"/>
    <w:rsid w:val="00411ECC"/>
    <w:rsid w:val="00412680"/>
    <w:rsid w:val="00412D86"/>
    <w:rsid w:val="00413DB0"/>
    <w:rsid w:val="00413E54"/>
    <w:rsid w:val="00413F10"/>
    <w:rsid w:val="00414E55"/>
    <w:rsid w:val="0041541D"/>
    <w:rsid w:val="00415DE1"/>
    <w:rsid w:val="00422955"/>
    <w:rsid w:val="004234F6"/>
    <w:rsid w:val="00423E7F"/>
    <w:rsid w:val="00424231"/>
    <w:rsid w:val="0042475F"/>
    <w:rsid w:val="004249DE"/>
    <w:rsid w:val="00424C00"/>
    <w:rsid w:val="0042526A"/>
    <w:rsid w:val="0042596A"/>
    <w:rsid w:val="0042649F"/>
    <w:rsid w:val="004268FE"/>
    <w:rsid w:val="00426F5B"/>
    <w:rsid w:val="0043005E"/>
    <w:rsid w:val="0043080F"/>
    <w:rsid w:val="00431F65"/>
    <w:rsid w:val="00433052"/>
    <w:rsid w:val="00433652"/>
    <w:rsid w:val="004336DD"/>
    <w:rsid w:val="00433C3A"/>
    <w:rsid w:val="004346AE"/>
    <w:rsid w:val="00434A0C"/>
    <w:rsid w:val="004355B0"/>
    <w:rsid w:val="00435A4E"/>
    <w:rsid w:val="00435CFA"/>
    <w:rsid w:val="004361D9"/>
    <w:rsid w:val="004365BD"/>
    <w:rsid w:val="00437D90"/>
    <w:rsid w:val="00437F75"/>
    <w:rsid w:val="004400CE"/>
    <w:rsid w:val="00440368"/>
    <w:rsid w:val="004406C4"/>
    <w:rsid w:val="00440732"/>
    <w:rsid w:val="00440747"/>
    <w:rsid w:val="004412FE"/>
    <w:rsid w:val="0044324B"/>
    <w:rsid w:val="0044427B"/>
    <w:rsid w:val="00445AFE"/>
    <w:rsid w:val="0044614F"/>
    <w:rsid w:val="004461CF"/>
    <w:rsid w:val="00446252"/>
    <w:rsid w:val="00446BB4"/>
    <w:rsid w:val="00447FCA"/>
    <w:rsid w:val="00454046"/>
    <w:rsid w:val="0045446C"/>
    <w:rsid w:val="00454D02"/>
    <w:rsid w:val="00455BB1"/>
    <w:rsid w:val="00456292"/>
    <w:rsid w:val="0045716C"/>
    <w:rsid w:val="00457F91"/>
    <w:rsid w:val="0046039C"/>
    <w:rsid w:val="00460811"/>
    <w:rsid w:val="004649C1"/>
    <w:rsid w:val="00464AE0"/>
    <w:rsid w:val="004651FB"/>
    <w:rsid w:val="0046537E"/>
    <w:rsid w:val="00466ADD"/>
    <w:rsid w:val="004674CC"/>
    <w:rsid w:val="00467F88"/>
    <w:rsid w:val="00470CDA"/>
    <w:rsid w:val="0047248E"/>
    <w:rsid w:val="004737E9"/>
    <w:rsid w:val="004738F9"/>
    <w:rsid w:val="004749AA"/>
    <w:rsid w:val="0047597E"/>
    <w:rsid w:val="004804FE"/>
    <w:rsid w:val="004809D3"/>
    <w:rsid w:val="00481D99"/>
    <w:rsid w:val="00482678"/>
    <w:rsid w:val="00482A70"/>
    <w:rsid w:val="00482C7C"/>
    <w:rsid w:val="00483EAA"/>
    <w:rsid w:val="00484183"/>
    <w:rsid w:val="004842D8"/>
    <w:rsid w:val="00486355"/>
    <w:rsid w:val="0048669C"/>
    <w:rsid w:val="00490ABA"/>
    <w:rsid w:val="0049174D"/>
    <w:rsid w:val="00492F75"/>
    <w:rsid w:val="00494257"/>
    <w:rsid w:val="0049464C"/>
    <w:rsid w:val="00494B30"/>
    <w:rsid w:val="00495242"/>
    <w:rsid w:val="00495B3D"/>
    <w:rsid w:val="00496417"/>
    <w:rsid w:val="004A03D9"/>
    <w:rsid w:val="004A0619"/>
    <w:rsid w:val="004A0711"/>
    <w:rsid w:val="004A16DE"/>
    <w:rsid w:val="004A26DC"/>
    <w:rsid w:val="004A26E7"/>
    <w:rsid w:val="004A2742"/>
    <w:rsid w:val="004A372E"/>
    <w:rsid w:val="004A4B91"/>
    <w:rsid w:val="004A4D6B"/>
    <w:rsid w:val="004A4FE4"/>
    <w:rsid w:val="004A6D00"/>
    <w:rsid w:val="004A7A38"/>
    <w:rsid w:val="004B0AEB"/>
    <w:rsid w:val="004B0B1A"/>
    <w:rsid w:val="004B0EC8"/>
    <w:rsid w:val="004B124A"/>
    <w:rsid w:val="004B2679"/>
    <w:rsid w:val="004B31C6"/>
    <w:rsid w:val="004B5560"/>
    <w:rsid w:val="004B62C9"/>
    <w:rsid w:val="004B648C"/>
    <w:rsid w:val="004B673B"/>
    <w:rsid w:val="004B6DD2"/>
    <w:rsid w:val="004B742F"/>
    <w:rsid w:val="004C00A8"/>
    <w:rsid w:val="004C042E"/>
    <w:rsid w:val="004C152D"/>
    <w:rsid w:val="004C25A1"/>
    <w:rsid w:val="004C4D57"/>
    <w:rsid w:val="004C658E"/>
    <w:rsid w:val="004C7A02"/>
    <w:rsid w:val="004C7DF7"/>
    <w:rsid w:val="004D1563"/>
    <w:rsid w:val="004D312C"/>
    <w:rsid w:val="004D5639"/>
    <w:rsid w:val="004D571F"/>
    <w:rsid w:val="004D6735"/>
    <w:rsid w:val="004D6A4E"/>
    <w:rsid w:val="004D6D0E"/>
    <w:rsid w:val="004D6E63"/>
    <w:rsid w:val="004D6F35"/>
    <w:rsid w:val="004E0807"/>
    <w:rsid w:val="004E1B1C"/>
    <w:rsid w:val="004E48AA"/>
    <w:rsid w:val="004E4931"/>
    <w:rsid w:val="004E5280"/>
    <w:rsid w:val="004F0077"/>
    <w:rsid w:val="004F00DF"/>
    <w:rsid w:val="004F20BC"/>
    <w:rsid w:val="004F2241"/>
    <w:rsid w:val="004F2CA0"/>
    <w:rsid w:val="004F3539"/>
    <w:rsid w:val="004F579D"/>
    <w:rsid w:val="004F65C8"/>
    <w:rsid w:val="004F6AD0"/>
    <w:rsid w:val="004F6EDB"/>
    <w:rsid w:val="004F6F9B"/>
    <w:rsid w:val="00500347"/>
    <w:rsid w:val="005012E8"/>
    <w:rsid w:val="00501C9D"/>
    <w:rsid w:val="005032A0"/>
    <w:rsid w:val="00505D3F"/>
    <w:rsid w:val="00506791"/>
    <w:rsid w:val="005076CF"/>
    <w:rsid w:val="00507F63"/>
    <w:rsid w:val="00511982"/>
    <w:rsid w:val="00511CA1"/>
    <w:rsid w:val="005139EE"/>
    <w:rsid w:val="00513A4F"/>
    <w:rsid w:val="00514326"/>
    <w:rsid w:val="00514692"/>
    <w:rsid w:val="00517100"/>
    <w:rsid w:val="005174FC"/>
    <w:rsid w:val="005207BD"/>
    <w:rsid w:val="00520B17"/>
    <w:rsid w:val="00522E4C"/>
    <w:rsid w:val="00522F6D"/>
    <w:rsid w:val="0052398A"/>
    <w:rsid w:val="00523ED1"/>
    <w:rsid w:val="00524605"/>
    <w:rsid w:val="00525937"/>
    <w:rsid w:val="00525B4B"/>
    <w:rsid w:val="00525B77"/>
    <w:rsid w:val="0052751F"/>
    <w:rsid w:val="005301F7"/>
    <w:rsid w:val="00530368"/>
    <w:rsid w:val="00530458"/>
    <w:rsid w:val="005305BB"/>
    <w:rsid w:val="00531122"/>
    <w:rsid w:val="00532445"/>
    <w:rsid w:val="00532D96"/>
    <w:rsid w:val="0053366A"/>
    <w:rsid w:val="00533DAF"/>
    <w:rsid w:val="00537540"/>
    <w:rsid w:val="005377CB"/>
    <w:rsid w:val="00537C73"/>
    <w:rsid w:val="00537E43"/>
    <w:rsid w:val="005414F7"/>
    <w:rsid w:val="00541C4B"/>
    <w:rsid w:val="00546033"/>
    <w:rsid w:val="00546F8A"/>
    <w:rsid w:val="00550789"/>
    <w:rsid w:val="00550C3B"/>
    <w:rsid w:val="0055178C"/>
    <w:rsid w:val="00552906"/>
    <w:rsid w:val="00553816"/>
    <w:rsid w:val="00553CE5"/>
    <w:rsid w:val="0055438E"/>
    <w:rsid w:val="005543C9"/>
    <w:rsid w:val="00554E56"/>
    <w:rsid w:val="00555D0C"/>
    <w:rsid w:val="00560D66"/>
    <w:rsid w:val="00561736"/>
    <w:rsid w:val="005624DB"/>
    <w:rsid w:val="0056339B"/>
    <w:rsid w:val="005636CE"/>
    <w:rsid w:val="00567CAA"/>
    <w:rsid w:val="005701D0"/>
    <w:rsid w:val="005716E4"/>
    <w:rsid w:val="00571B9A"/>
    <w:rsid w:val="00573C76"/>
    <w:rsid w:val="00574014"/>
    <w:rsid w:val="005746EE"/>
    <w:rsid w:val="005749EE"/>
    <w:rsid w:val="0057570E"/>
    <w:rsid w:val="005766D6"/>
    <w:rsid w:val="00577430"/>
    <w:rsid w:val="00580005"/>
    <w:rsid w:val="0058102C"/>
    <w:rsid w:val="005813A6"/>
    <w:rsid w:val="005825EF"/>
    <w:rsid w:val="00583561"/>
    <w:rsid w:val="00584621"/>
    <w:rsid w:val="0058518E"/>
    <w:rsid w:val="00585649"/>
    <w:rsid w:val="00593785"/>
    <w:rsid w:val="00594346"/>
    <w:rsid w:val="00594B9D"/>
    <w:rsid w:val="005953CD"/>
    <w:rsid w:val="00596718"/>
    <w:rsid w:val="00596B38"/>
    <w:rsid w:val="00596FA0"/>
    <w:rsid w:val="005978AD"/>
    <w:rsid w:val="005A00F8"/>
    <w:rsid w:val="005A01DA"/>
    <w:rsid w:val="005A0CE7"/>
    <w:rsid w:val="005A12FA"/>
    <w:rsid w:val="005A38BD"/>
    <w:rsid w:val="005A4C18"/>
    <w:rsid w:val="005A7768"/>
    <w:rsid w:val="005A7ED4"/>
    <w:rsid w:val="005A7F1A"/>
    <w:rsid w:val="005B0F9C"/>
    <w:rsid w:val="005B12FD"/>
    <w:rsid w:val="005B32FC"/>
    <w:rsid w:val="005B388C"/>
    <w:rsid w:val="005B4A78"/>
    <w:rsid w:val="005B4D14"/>
    <w:rsid w:val="005B6014"/>
    <w:rsid w:val="005B7E81"/>
    <w:rsid w:val="005C016C"/>
    <w:rsid w:val="005C16A2"/>
    <w:rsid w:val="005C174A"/>
    <w:rsid w:val="005C2718"/>
    <w:rsid w:val="005C4862"/>
    <w:rsid w:val="005C502F"/>
    <w:rsid w:val="005C5920"/>
    <w:rsid w:val="005C6CAD"/>
    <w:rsid w:val="005C705F"/>
    <w:rsid w:val="005D04C5"/>
    <w:rsid w:val="005D1BCA"/>
    <w:rsid w:val="005D37D9"/>
    <w:rsid w:val="005D38AB"/>
    <w:rsid w:val="005D590A"/>
    <w:rsid w:val="005D5949"/>
    <w:rsid w:val="005D64FB"/>
    <w:rsid w:val="005D6652"/>
    <w:rsid w:val="005D7170"/>
    <w:rsid w:val="005E250D"/>
    <w:rsid w:val="005E25A2"/>
    <w:rsid w:val="005E3C00"/>
    <w:rsid w:val="005E4536"/>
    <w:rsid w:val="005E540C"/>
    <w:rsid w:val="005E6F95"/>
    <w:rsid w:val="005E7B2D"/>
    <w:rsid w:val="005F02E0"/>
    <w:rsid w:val="005F0347"/>
    <w:rsid w:val="005F1280"/>
    <w:rsid w:val="005F2E3F"/>
    <w:rsid w:val="005F382A"/>
    <w:rsid w:val="005F3CC1"/>
    <w:rsid w:val="005F40CE"/>
    <w:rsid w:val="005F6480"/>
    <w:rsid w:val="005F6A1A"/>
    <w:rsid w:val="005F7110"/>
    <w:rsid w:val="005F771E"/>
    <w:rsid w:val="00600356"/>
    <w:rsid w:val="006014F7"/>
    <w:rsid w:val="00601FDE"/>
    <w:rsid w:val="0060290C"/>
    <w:rsid w:val="006031A7"/>
    <w:rsid w:val="00603B56"/>
    <w:rsid w:val="006048CF"/>
    <w:rsid w:val="00604B71"/>
    <w:rsid w:val="00606E78"/>
    <w:rsid w:val="00606EFF"/>
    <w:rsid w:val="00607AAE"/>
    <w:rsid w:val="00612B42"/>
    <w:rsid w:val="00612BBD"/>
    <w:rsid w:val="006140EC"/>
    <w:rsid w:val="006149B9"/>
    <w:rsid w:val="0061517D"/>
    <w:rsid w:val="00615E30"/>
    <w:rsid w:val="00616810"/>
    <w:rsid w:val="00617021"/>
    <w:rsid w:val="00617FFC"/>
    <w:rsid w:val="00621DF7"/>
    <w:rsid w:val="00624052"/>
    <w:rsid w:val="006248E6"/>
    <w:rsid w:val="006255D4"/>
    <w:rsid w:val="00625A60"/>
    <w:rsid w:val="00625C19"/>
    <w:rsid w:val="006266B8"/>
    <w:rsid w:val="00626B17"/>
    <w:rsid w:val="006271B6"/>
    <w:rsid w:val="00627990"/>
    <w:rsid w:val="00627A81"/>
    <w:rsid w:val="00627B73"/>
    <w:rsid w:val="006316E9"/>
    <w:rsid w:val="00631B73"/>
    <w:rsid w:val="00631D5F"/>
    <w:rsid w:val="00632C5C"/>
    <w:rsid w:val="00632ECE"/>
    <w:rsid w:val="006336EE"/>
    <w:rsid w:val="00633BBE"/>
    <w:rsid w:val="00633CC7"/>
    <w:rsid w:val="00635874"/>
    <w:rsid w:val="0063588D"/>
    <w:rsid w:val="006364D3"/>
    <w:rsid w:val="00637A33"/>
    <w:rsid w:val="006401C1"/>
    <w:rsid w:val="00642DB8"/>
    <w:rsid w:val="0064433E"/>
    <w:rsid w:val="00646542"/>
    <w:rsid w:val="00650C7E"/>
    <w:rsid w:val="00652330"/>
    <w:rsid w:val="006544D1"/>
    <w:rsid w:val="006555B8"/>
    <w:rsid w:val="00655E50"/>
    <w:rsid w:val="00656726"/>
    <w:rsid w:val="00656FF5"/>
    <w:rsid w:val="00657A4B"/>
    <w:rsid w:val="00662A72"/>
    <w:rsid w:val="006634A1"/>
    <w:rsid w:val="006641FA"/>
    <w:rsid w:val="00664BB1"/>
    <w:rsid w:val="0066540C"/>
    <w:rsid w:val="006662E9"/>
    <w:rsid w:val="006703C9"/>
    <w:rsid w:val="006707C8"/>
    <w:rsid w:val="006711F8"/>
    <w:rsid w:val="00671657"/>
    <w:rsid w:val="0067176A"/>
    <w:rsid w:val="00672484"/>
    <w:rsid w:val="006729B4"/>
    <w:rsid w:val="00674D69"/>
    <w:rsid w:val="00675B92"/>
    <w:rsid w:val="006770FB"/>
    <w:rsid w:val="00677CEA"/>
    <w:rsid w:val="00682B18"/>
    <w:rsid w:val="00683171"/>
    <w:rsid w:val="0068320A"/>
    <w:rsid w:val="006832A1"/>
    <w:rsid w:val="00683A89"/>
    <w:rsid w:val="00685A88"/>
    <w:rsid w:val="00686190"/>
    <w:rsid w:val="00687D9A"/>
    <w:rsid w:val="006901D2"/>
    <w:rsid w:val="0069137B"/>
    <w:rsid w:val="00691FCF"/>
    <w:rsid w:val="00692D2E"/>
    <w:rsid w:val="0069301F"/>
    <w:rsid w:val="006932F0"/>
    <w:rsid w:val="006938A0"/>
    <w:rsid w:val="006957F5"/>
    <w:rsid w:val="00695A45"/>
    <w:rsid w:val="0069640C"/>
    <w:rsid w:val="006964E6"/>
    <w:rsid w:val="006965ED"/>
    <w:rsid w:val="00697076"/>
    <w:rsid w:val="006A0B1B"/>
    <w:rsid w:val="006A18BE"/>
    <w:rsid w:val="006A20A7"/>
    <w:rsid w:val="006A234F"/>
    <w:rsid w:val="006A40D8"/>
    <w:rsid w:val="006A5026"/>
    <w:rsid w:val="006A554B"/>
    <w:rsid w:val="006A658C"/>
    <w:rsid w:val="006A720F"/>
    <w:rsid w:val="006A73FC"/>
    <w:rsid w:val="006A7564"/>
    <w:rsid w:val="006A7D56"/>
    <w:rsid w:val="006B15F4"/>
    <w:rsid w:val="006B1B6D"/>
    <w:rsid w:val="006B2196"/>
    <w:rsid w:val="006B2B01"/>
    <w:rsid w:val="006B2D3F"/>
    <w:rsid w:val="006B43E3"/>
    <w:rsid w:val="006B44FE"/>
    <w:rsid w:val="006B4710"/>
    <w:rsid w:val="006B57A2"/>
    <w:rsid w:val="006B72F9"/>
    <w:rsid w:val="006C0E35"/>
    <w:rsid w:val="006C2719"/>
    <w:rsid w:val="006C3398"/>
    <w:rsid w:val="006C606C"/>
    <w:rsid w:val="006C7DDB"/>
    <w:rsid w:val="006C7FE4"/>
    <w:rsid w:val="006C7FFD"/>
    <w:rsid w:val="006D118E"/>
    <w:rsid w:val="006D19F7"/>
    <w:rsid w:val="006D1A03"/>
    <w:rsid w:val="006D242E"/>
    <w:rsid w:val="006D287C"/>
    <w:rsid w:val="006D28B9"/>
    <w:rsid w:val="006D2EE9"/>
    <w:rsid w:val="006D36A8"/>
    <w:rsid w:val="006D48A9"/>
    <w:rsid w:val="006D5D37"/>
    <w:rsid w:val="006D6228"/>
    <w:rsid w:val="006D6991"/>
    <w:rsid w:val="006D6AD2"/>
    <w:rsid w:val="006D75B2"/>
    <w:rsid w:val="006D7830"/>
    <w:rsid w:val="006E0568"/>
    <w:rsid w:val="006E1503"/>
    <w:rsid w:val="006E1BB3"/>
    <w:rsid w:val="006E2085"/>
    <w:rsid w:val="006E2E76"/>
    <w:rsid w:val="006E34E5"/>
    <w:rsid w:val="006E3619"/>
    <w:rsid w:val="006E3D12"/>
    <w:rsid w:val="006E41B0"/>
    <w:rsid w:val="006E4658"/>
    <w:rsid w:val="006E4C92"/>
    <w:rsid w:val="006E55D4"/>
    <w:rsid w:val="006E583C"/>
    <w:rsid w:val="006E59EA"/>
    <w:rsid w:val="006F2DCE"/>
    <w:rsid w:val="006F3215"/>
    <w:rsid w:val="006F344F"/>
    <w:rsid w:val="006F57BF"/>
    <w:rsid w:val="006F5BC9"/>
    <w:rsid w:val="006F5FD3"/>
    <w:rsid w:val="006F7AC4"/>
    <w:rsid w:val="006F7B61"/>
    <w:rsid w:val="006F7E54"/>
    <w:rsid w:val="0070002A"/>
    <w:rsid w:val="00700825"/>
    <w:rsid w:val="007008EE"/>
    <w:rsid w:val="0070095B"/>
    <w:rsid w:val="007014F4"/>
    <w:rsid w:val="00701559"/>
    <w:rsid w:val="0070163A"/>
    <w:rsid w:val="00701867"/>
    <w:rsid w:val="00701EBD"/>
    <w:rsid w:val="007024B0"/>
    <w:rsid w:val="007024B8"/>
    <w:rsid w:val="007027FC"/>
    <w:rsid w:val="00703421"/>
    <w:rsid w:val="0070375B"/>
    <w:rsid w:val="00705978"/>
    <w:rsid w:val="00705CCD"/>
    <w:rsid w:val="0070603B"/>
    <w:rsid w:val="007067B1"/>
    <w:rsid w:val="007079C4"/>
    <w:rsid w:val="00707C1D"/>
    <w:rsid w:val="0071045A"/>
    <w:rsid w:val="0071064D"/>
    <w:rsid w:val="007115DC"/>
    <w:rsid w:val="0071273D"/>
    <w:rsid w:val="00713136"/>
    <w:rsid w:val="0071318F"/>
    <w:rsid w:val="00713E70"/>
    <w:rsid w:val="00713F05"/>
    <w:rsid w:val="00713F22"/>
    <w:rsid w:val="007141D2"/>
    <w:rsid w:val="00717793"/>
    <w:rsid w:val="00717CBC"/>
    <w:rsid w:val="0072161C"/>
    <w:rsid w:val="007218E1"/>
    <w:rsid w:val="00721FC1"/>
    <w:rsid w:val="00722409"/>
    <w:rsid w:val="0072347A"/>
    <w:rsid w:val="00723577"/>
    <w:rsid w:val="00723A65"/>
    <w:rsid w:val="00723BCB"/>
    <w:rsid w:val="00723EE3"/>
    <w:rsid w:val="007246BD"/>
    <w:rsid w:val="00724840"/>
    <w:rsid w:val="007251C6"/>
    <w:rsid w:val="0072563B"/>
    <w:rsid w:val="00725CC6"/>
    <w:rsid w:val="007260CE"/>
    <w:rsid w:val="00726299"/>
    <w:rsid w:val="0073199D"/>
    <w:rsid w:val="00732D77"/>
    <w:rsid w:val="0073423E"/>
    <w:rsid w:val="007346D4"/>
    <w:rsid w:val="0073499D"/>
    <w:rsid w:val="00734D9E"/>
    <w:rsid w:val="00735132"/>
    <w:rsid w:val="007365D8"/>
    <w:rsid w:val="00736677"/>
    <w:rsid w:val="00736846"/>
    <w:rsid w:val="00736C6A"/>
    <w:rsid w:val="00737807"/>
    <w:rsid w:val="00741546"/>
    <w:rsid w:val="00743254"/>
    <w:rsid w:val="007438A8"/>
    <w:rsid w:val="00744B8A"/>
    <w:rsid w:val="007457E8"/>
    <w:rsid w:val="007473DF"/>
    <w:rsid w:val="00750CDA"/>
    <w:rsid w:val="00752192"/>
    <w:rsid w:val="0075340C"/>
    <w:rsid w:val="00754069"/>
    <w:rsid w:val="00754B22"/>
    <w:rsid w:val="0075700D"/>
    <w:rsid w:val="007573BD"/>
    <w:rsid w:val="00757554"/>
    <w:rsid w:val="00757760"/>
    <w:rsid w:val="00760B5D"/>
    <w:rsid w:val="007612A0"/>
    <w:rsid w:val="00762EF6"/>
    <w:rsid w:val="00764FE5"/>
    <w:rsid w:val="007658CF"/>
    <w:rsid w:val="00766059"/>
    <w:rsid w:val="00767516"/>
    <w:rsid w:val="00767AC5"/>
    <w:rsid w:val="007701AF"/>
    <w:rsid w:val="007720CD"/>
    <w:rsid w:val="0077230B"/>
    <w:rsid w:val="00773192"/>
    <w:rsid w:val="007740BA"/>
    <w:rsid w:val="007772D5"/>
    <w:rsid w:val="007775D3"/>
    <w:rsid w:val="007815BE"/>
    <w:rsid w:val="00781ADF"/>
    <w:rsid w:val="00781F3E"/>
    <w:rsid w:val="0078205D"/>
    <w:rsid w:val="00782247"/>
    <w:rsid w:val="00782AF5"/>
    <w:rsid w:val="00783935"/>
    <w:rsid w:val="00783DF6"/>
    <w:rsid w:val="00785A9B"/>
    <w:rsid w:val="00787F28"/>
    <w:rsid w:val="00790B79"/>
    <w:rsid w:val="00791103"/>
    <w:rsid w:val="00791740"/>
    <w:rsid w:val="00791CBE"/>
    <w:rsid w:val="00792579"/>
    <w:rsid w:val="00794890"/>
    <w:rsid w:val="00794FC4"/>
    <w:rsid w:val="007950D4"/>
    <w:rsid w:val="007A13DF"/>
    <w:rsid w:val="007A29FD"/>
    <w:rsid w:val="007A2B48"/>
    <w:rsid w:val="007A35AD"/>
    <w:rsid w:val="007A3E69"/>
    <w:rsid w:val="007A5474"/>
    <w:rsid w:val="007A7338"/>
    <w:rsid w:val="007A7FB5"/>
    <w:rsid w:val="007B03B2"/>
    <w:rsid w:val="007B0682"/>
    <w:rsid w:val="007B0731"/>
    <w:rsid w:val="007B19FA"/>
    <w:rsid w:val="007B2D1B"/>
    <w:rsid w:val="007B33D0"/>
    <w:rsid w:val="007B35C3"/>
    <w:rsid w:val="007B38DE"/>
    <w:rsid w:val="007B3903"/>
    <w:rsid w:val="007B3DCE"/>
    <w:rsid w:val="007B5488"/>
    <w:rsid w:val="007B592C"/>
    <w:rsid w:val="007B76BF"/>
    <w:rsid w:val="007C034F"/>
    <w:rsid w:val="007C1313"/>
    <w:rsid w:val="007C1564"/>
    <w:rsid w:val="007C1849"/>
    <w:rsid w:val="007C1E33"/>
    <w:rsid w:val="007C2628"/>
    <w:rsid w:val="007C2F6F"/>
    <w:rsid w:val="007C3FAF"/>
    <w:rsid w:val="007C4617"/>
    <w:rsid w:val="007C562A"/>
    <w:rsid w:val="007C57A8"/>
    <w:rsid w:val="007C5AD0"/>
    <w:rsid w:val="007C6168"/>
    <w:rsid w:val="007C6929"/>
    <w:rsid w:val="007D0D3E"/>
    <w:rsid w:val="007D19B2"/>
    <w:rsid w:val="007D1C2D"/>
    <w:rsid w:val="007D4589"/>
    <w:rsid w:val="007D60FB"/>
    <w:rsid w:val="007E02BB"/>
    <w:rsid w:val="007E2A22"/>
    <w:rsid w:val="007E2AFE"/>
    <w:rsid w:val="007E3EEC"/>
    <w:rsid w:val="007E481F"/>
    <w:rsid w:val="007E6687"/>
    <w:rsid w:val="007E6ABC"/>
    <w:rsid w:val="007F03A9"/>
    <w:rsid w:val="007F1604"/>
    <w:rsid w:val="007F1D4E"/>
    <w:rsid w:val="007F25C4"/>
    <w:rsid w:val="007F271E"/>
    <w:rsid w:val="007F3EFD"/>
    <w:rsid w:val="007F4065"/>
    <w:rsid w:val="007F5F99"/>
    <w:rsid w:val="007F73A6"/>
    <w:rsid w:val="007F73AF"/>
    <w:rsid w:val="007F77C5"/>
    <w:rsid w:val="007F7D7D"/>
    <w:rsid w:val="007F7FAE"/>
    <w:rsid w:val="0080026A"/>
    <w:rsid w:val="00801BB9"/>
    <w:rsid w:val="00802E9F"/>
    <w:rsid w:val="00803ABF"/>
    <w:rsid w:val="00805348"/>
    <w:rsid w:val="008063CC"/>
    <w:rsid w:val="00806556"/>
    <w:rsid w:val="00806B55"/>
    <w:rsid w:val="008072BC"/>
    <w:rsid w:val="00810397"/>
    <w:rsid w:val="00810B52"/>
    <w:rsid w:val="00811311"/>
    <w:rsid w:val="00811780"/>
    <w:rsid w:val="0081214A"/>
    <w:rsid w:val="0081307B"/>
    <w:rsid w:val="00816688"/>
    <w:rsid w:val="00816E69"/>
    <w:rsid w:val="00816F76"/>
    <w:rsid w:val="008177E1"/>
    <w:rsid w:val="00817BEE"/>
    <w:rsid w:val="00817E76"/>
    <w:rsid w:val="00820363"/>
    <w:rsid w:val="00820A91"/>
    <w:rsid w:val="00820D50"/>
    <w:rsid w:val="00821132"/>
    <w:rsid w:val="00822AEA"/>
    <w:rsid w:val="0082335F"/>
    <w:rsid w:val="0082350B"/>
    <w:rsid w:val="0082352B"/>
    <w:rsid w:val="00823547"/>
    <w:rsid w:val="008249E1"/>
    <w:rsid w:val="00824C9E"/>
    <w:rsid w:val="00824FF5"/>
    <w:rsid w:val="00825D56"/>
    <w:rsid w:val="0082742D"/>
    <w:rsid w:val="0083078D"/>
    <w:rsid w:val="008308B6"/>
    <w:rsid w:val="00830D49"/>
    <w:rsid w:val="00831BFD"/>
    <w:rsid w:val="00832664"/>
    <w:rsid w:val="00832A1A"/>
    <w:rsid w:val="008331C3"/>
    <w:rsid w:val="00833569"/>
    <w:rsid w:val="00833E75"/>
    <w:rsid w:val="008341B1"/>
    <w:rsid w:val="00835006"/>
    <w:rsid w:val="008353E5"/>
    <w:rsid w:val="008364DA"/>
    <w:rsid w:val="008368F1"/>
    <w:rsid w:val="00837B11"/>
    <w:rsid w:val="00840F26"/>
    <w:rsid w:val="00842500"/>
    <w:rsid w:val="008432CA"/>
    <w:rsid w:val="008436B4"/>
    <w:rsid w:val="008454BA"/>
    <w:rsid w:val="00847A29"/>
    <w:rsid w:val="008500DC"/>
    <w:rsid w:val="008503E8"/>
    <w:rsid w:val="00851D7B"/>
    <w:rsid w:val="0085226A"/>
    <w:rsid w:val="00852587"/>
    <w:rsid w:val="008537F8"/>
    <w:rsid w:val="0085465F"/>
    <w:rsid w:val="008547FF"/>
    <w:rsid w:val="008562B3"/>
    <w:rsid w:val="00860040"/>
    <w:rsid w:val="0086061E"/>
    <w:rsid w:val="00860F05"/>
    <w:rsid w:val="0086175F"/>
    <w:rsid w:val="0086208C"/>
    <w:rsid w:val="008620DE"/>
    <w:rsid w:val="00862FE0"/>
    <w:rsid w:val="00863EE0"/>
    <w:rsid w:val="00864B0A"/>
    <w:rsid w:val="00865652"/>
    <w:rsid w:val="0086751C"/>
    <w:rsid w:val="00867788"/>
    <w:rsid w:val="00867AFC"/>
    <w:rsid w:val="00870CEC"/>
    <w:rsid w:val="00872139"/>
    <w:rsid w:val="00872A06"/>
    <w:rsid w:val="0087343E"/>
    <w:rsid w:val="0087348C"/>
    <w:rsid w:val="00874089"/>
    <w:rsid w:val="008755CB"/>
    <w:rsid w:val="008758A9"/>
    <w:rsid w:val="00875BEA"/>
    <w:rsid w:val="0087719A"/>
    <w:rsid w:val="00877B29"/>
    <w:rsid w:val="00877DC8"/>
    <w:rsid w:val="0088115B"/>
    <w:rsid w:val="00881307"/>
    <w:rsid w:val="0088241D"/>
    <w:rsid w:val="00882BF9"/>
    <w:rsid w:val="00885355"/>
    <w:rsid w:val="00886F61"/>
    <w:rsid w:val="00887407"/>
    <w:rsid w:val="0089044D"/>
    <w:rsid w:val="00891450"/>
    <w:rsid w:val="0089157A"/>
    <w:rsid w:val="008917F9"/>
    <w:rsid w:val="0089247F"/>
    <w:rsid w:val="00892E5A"/>
    <w:rsid w:val="00893597"/>
    <w:rsid w:val="0089726C"/>
    <w:rsid w:val="00897E6C"/>
    <w:rsid w:val="008A257D"/>
    <w:rsid w:val="008A2878"/>
    <w:rsid w:val="008A33F7"/>
    <w:rsid w:val="008A36E0"/>
    <w:rsid w:val="008A4ADC"/>
    <w:rsid w:val="008A4F9C"/>
    <w:rsid w:val="008A6256"/>
    <w:rsid w:val="008A65D7"/>
    <w:rsid w:val="008A69FD"/>
    <w:rsid w:val="008A73DA"/>
    <w:rsid w:val="008B2C06"/>
    <w:rsid w:val="008B2FD9"/>
    <w:rsid w:val="008B448D"/>
    <w:rsid w:val="008B4B97"/>
    <w:rsid w:val="008B4F82"/>
    <w:rsid w:val="008B53D5"/>
    <w:rsid w:val="008B6D12"/>
    <w:rsid w:val="008C3EEE"/>
    <w:rsid w:val="008C47D9"/>
    <w:rsid w:val="008C53CF"/>
    <w:rsid w:val="008C5402"/>
    <w:rsid w:val="008C558C"/>
    <w:rsid w:val="008C7169"/>
    <w:rsid w:val="008C78FA"/>
    <w:rsid w:val="008C7D75"/>
    <w:rsid w:val="008D034B"/>
    <w:rsid w:val="008D22D4"/>
    <w:rsid w:val="008D3EF2"/>
    <w:rsid w:val="008D4A53"/>
    <w:rsid w:val="008D6D77"/>
    <w:rsid w:val="008E04A2"/>
    <w:rsid w:val="008E0A7F"/>
    <w:rsid w:val="008E2E75"/>
    <w:rsid w:val="008E4994"/>
    <w:rsid w:val="008E5E23"/>
    <w:rsid w:val="008E6345"/>
    <w:rsid w:val="008E64EE"/>
    <w:rsid w:val="008E7355"/>
    <w:rsid w:val="008F020A"/>
    <w:rsid w:val="008F1A42"/>
    <w:rsid w:val="008F3F22"/>
    <w:rsid w:val="008F3FD9"/>
    <w:rsid w:val="008F416B"/>
    <w:rsid w:val="009012D7"/>
    <w:rsid w:val="0090160B"/>
    <w:rsid w:val="00901672"/>
    <w:rsid w:val="009016D9"/>
    <w:rsid w:val="00903FD3"/>
    <w:rsid w:val="0090577D"/>
    <w:rsid w:val="009059AA"/>
    <w:rsid w:val="0090685A"/>
    <w:rsid w:val="00906B1B"/>
    <w:rsid w:val="00907320"/>
    <w:rsid w:val="00910135"/>
    <w:rsid w:val="009108AC"/>
    <w:rsid w:val="00910B83"/>
    <w:rsid w:val="0091190F"/>
    <w:rsid w:val="00911BB3"/>
    <w:rsid w:val="0091242F"/>
    <w:rsid w:val="00913CB6"/>
    <w:rsid w:val="00913ED0"/>
    <w:rsid w:val="009141E9"/>
    <w:rsid w:val="00914880"/>
    <w:rsid w:val="009158F3"/>
    <w:rsid w:val="00915ED4"/>
    <w:rsid w:val="009160BF"/>
    <w:rsid w:val="00916BD1"/>
    <w:rsid w:val="009214A1"/>
    <w:rsid w:val="00921817"/>
    <w:rsid w:val="00922944"/>
    <w:rsid w:val="00923173"/>
    <w:rsid w:val="009232E2"/>
    <w:rsid w:val="00923A1C"/>
    <w:rsid w:val="00923BFA"/>
    <w:rsid w:val="00923FA3"/>
    <w:rsid w:val="009244BF"/>
    <w:rsid w:val="0092494E"/>
    <w:rsid w:val="009264EB"/>
    <w:rsid w:val="00926592"/>
    <w:rsid w:val="00926DA0"/>
    <w:rsid w:val="00930CE5"/>
    <w:rsid w:val="00931D7A"/>
    <w:rsid w:val="00933592"/>
    <w:rsid w:val="00936155"/>
    <w:rsid w:val="00936977"/>
    <w:rsid w:val="00937F17"/>
    <w:rsid w:val="00940EBC"/>
    <w:rsid w:val="00941099"/>
    <w:rsid w:val="00941E06"/>
    <w:rsid w:val="00942D00"/>
    <w:rsid w:val="009436A3"/>
    <w:rsid w:val="009438CF"/>
    <w:rsid w:val="00943D51"/>
    <w:rsid w:val="009444E5"/>
    <w:rsid w:val="009445F2"/>
    <w:rsid w:val="009463B8"/>
    <w:rsid w:val="00947002"/>
    <w:rsid w:val="0094744D"/>
    <w:rsid w:val="009475F4"/>
    <w:rsid w:val="00947D4A"/>
    <w:rsid w:val="0095075D"/>
    <w:rsid w:val="00950E7F"/>
    <w:rsid w:val="009529A2"/>
    <w:rsid w:val="00953057"/>
    <w:rsid w:val="00953135"/>
    <w:rsid w:val="00953D90"/>
    <w:rsid w:val="00955F1F"/>
    <w:rsid w:val="0096058F"/>
    <w:rsid w:val="00963B92"/>
    <w:rsid w:val="009645A4"/>
    <w:rsid w:val="00964C25"/>
    <w:rsid w:val="00965B4C"/>
    <w:rsid w:val="009667E4"/>
    <w:rsid w:val="009671EE"/>
    <w:rsid w:val="00967519"/>
    <w:rsid w:val="009713A1"/>
    <w:rsid w:val="00971E9D"/>
    <w:rsid w:val="0097211F"/>
    <w:rsid w:val="00972D62"/>
    <w:rsid w:val="00975500"/>
    <w:rsid w:val="009755CF"/>
    <w:rsid w:val="00975A4D"/>
    <w:rsid w:val="0097675D"/>
    <w:rsid w:val="00976ECD"/>
    <w:rsid w:val="009776BC"/>
    <w:rsid w:val="009802C5"/>
    <w:rsid w:val="0098329D"/>
    <w:rsid w:val="00985BAD"/>
    <w:rsid w:val="00986FB0"/>
    <w:rsid w:val="009874D7"/>
    <w:rsid w:val="00987AB8"/>
    <w:rsid w:val="00987F09"/>
    <w:rsid w:val="009900CE"/>
    <w:rsid w:val="00990679"/>
    <w:rsid w:val="00990BCD"/>
    <w:rsid w:val="00992329"/>
    <w:rsid w:val="00992BE3"/>
    <w:rsid w:val="00993107"/>
    <w:rsid w:val="00993432"/>
    <w:rsid w:val="009952D3"/>
    <w:rsid w:val="00995F2F"/>
    <w:rsid w:val="0099651D"/>
    <w:rsid w:val="00996746"/>
    <w:rsid w:val="009970B6"/>
    <w:rsid w:val="009A2A4F"/>
    <w:rsid w:val="009A5005"/>
    <w:rsid w:val="009A5B61"/>
    <w:rsid w:val="009A5DAE"/>
    <w:rsid w:val="009A64CB"/>
    <w:rsid w:val="009B13BA"/>
    <w:rsid w:val="009B1DCB"/>
    <w:rsid w:val="009B1E68"/>
    <w:rsid w:val="009B23B7"/>
    <w:rsid w:val="009B2425"/>
    <w:rsid w:val="009B3533"/>
    <w:rsid w:val="009B4E8C"/>
    <w:rsid w:val="009B4FEE"/>
    <w:rsid w:val="009B5661"/>
    <w:rsid w:val="009B589D"/>
    <w:rsid w:val="009B7081"/>
    <w:rsid w:val="009C1C86"/>
    <w:rsid w:val="009C3FE8"/>
    <w:rsid w:val="009C4A4B"/>
    <w:rsid w:val="009C7898"/>
    <w:rsid w:val="009D0D9E"/>
    <w:rsid w:val="009D1683"/>
    <w:rsid w:val="009D5724"/>
    <w:rsid w:val="009D73A5"/>
    <w:rsid w:val="009D7C16"/>
    <w:rsid w:val="009E07E7"/>
    <w:rsid w:val="009E1AE4"/>
    <w:rsid w:val="009E24D1"/>
    <w:rsid w:val="009E3534"/>
    <w:rsid w:val="009E385A"/>
    <w:rsid w:val="009E41E2"/>
    <w:rsid w:val="009E4715"/>
    <w:rsid w:val="009E4D8D"/>
    <w:rsid w:val="009E5935"/>
    <w:rsid w:val="009E63C2"/>
    <w:rsid w:val="009E65DC"/>
    <w:rsid w:val="009E7B8B"/>
    <w:rsid w:val="009E7BE6"/>
    <w:rsid w:val="009E7F49"/>
    <w:rsid w:val="009F0337"/>
    <w:rsid w:val="009F0E32"/>
    <w:rsid w:val="009F111C"/>
    <w:rsid w:val="009F2B5D"/>
    <w:rsid w:val="009F3184"/>
    <w:rsid w:val="009F3253"/>
    <w:rsid w:val="009F3C93"/>
    <w:rsid w:val="009F4AE9"/>
    <w:rsid w:val="009F53FB"/>
    <w:rsid w:val="009F558E"/>
    <w:rsid w:val="009F5DDB"/>
    <w:rsid w:val="009F611A"/>
    <w:rsid w:val="009F61B9"/>
    <w:rsid w:val="009F736B"/>
    <w:rsid w:val="009F7A69"/>
    <w:rsid w:val="00A004AF"/>
    <w:rsid w:val="00A00735"/>
    <w:rsid w:val="00A0083F"/>
    <w:rsid w:val="00A00D48"/>
    <w:rsid w:val="00A00DAB"/>
    <w:rsid w:val="00A0205C"/>
    <w:rsid w:val="00A029B1"/>
    <w:rsid w:val="00A02AC0"/>
    <w:rsid w:val="00A039F4"/>
    <w:rsid w:val="00A05B02"/>
    <w:rsid w:val="00A06C61"/>
    <w:rsid w:val="00A07759"/>
    <w:rsid w:val="00A128AA"/>
    <w:rsid w:val="00A1292C"/>
    <w:rsid w:val="00A13AEB"/>
    <w:rsid w:val="00A14B53"/>
    <w:rsid w:val="00A1509F"/>
    <w:rsid w:val="00A16EDB"/>
    <w:rsid w:val="00A211B3"/>
    <w:rsid w:val="00A21695"/>
    <w:rsid w:val="00A224FA"/>
    <w:rsid w:val="00A230C3"/>
    <w:rsid w:val="00A24172"/>
    <w:rsid w:val="00A2452A"/>
    <w:rsid w:val="00A24ECF"/>
    <w:rsid w:val="00A25A17"/>
    <w:rsid w:val="00A26337"/>
    <w:rsid w:val="00A26BF8"/>
    <w:rsid w:val="00A30ECA"/>
    <w:rsid w:val="00A32275"/>
    <w:rsid w:val="00A326C2"/>
    <w:rsid w:val="00A32DC0"/>
    <w:rsid w:val="00A32ECE"/>
    <w:rsid w:val="00A33344"/>
    <w:rsid w:val="00A339B4"/>
    <w:rsid w:val="00A3448C"/>
    <w:rsid w:val="00A3481B"/>
    <w:rsid w:val="00A34CFC"/>
    <w:rsid w:val="00A34F7C"/>
    <w:rsid w:val="00A372FB"/>
    <w:rsid w:val="00A405DE"/>
    <w:rsid w:val="00A4253E"/>
    <w:rsid w:val="00A425E5"/>
    <w:rsid w:val="00A42891"/>
    <w:rsid w:val="00A42F7A"/>
    <w:rsid w:val="00A43075"/>
    <w:rsid w:val="00A44DE9"/>
    <w:rsid w:val="00A4579B"/>
    <w:rsid w:val="00A4584D"/>
    <w:rsid w:val="00A47207"/>
    <w:rsid w:val="00A47E73"/>
    <w:rsid w:val="00A5064E"/>
    <w:rsid w:val="00A50A25"/>
    <w:rsid w:val="00A511E0"/>
    <w:rsid w:val="00A51E3F"/>
    <w:rsid w:val="00A52F09"/>
    <w:rsid w:val="00A53AB3"/>
    <w:rsid w:val="00A549F5"/>
    <w:rsid w:val="00A54EE3"/>
    <w:rsid w:val="00A56FF5"/>
    <w:rsid w:val="00A570C9"/>
    <w:rsid w:val="00A6041C"/>
    <w:rsid w:val="00A61DF2"/>
    <w:rsid w:val="00A62284"/>
    <w:rsid w:val="00A63767"/>
    <w:rsid w:val="00A63BB4"/>
    <w:rsid w:val="00A663FF"/>
    <w:rsid w:val="00A70088"/>
    <w:rsid w:val="00A70E1D"/>
    <w:rsid w:val="00A72F6D"/>
    <w:rsid w:val="00A73273"/>
    <w:rsid w:val="00A735D3"/>
    <w:rsid w:val="00A7446F"/>
    <w:rsid w:val="00A76070"/>
    <w:rsid w:val="00A77E8D"/>
    <w:rsid w:val="00A8011B"/>
    <w:rsid w:val="00A80618"/>
    <w:rsid w:val="00A80B73"/>
    <w:rsid w:val="00A82DEF"/>
    <w:rsid w:val="00A8315D"/>
    <w:rsid w:val="00A831F3"/>
    <w:rsid w:val="00A83477"/>
    <w:rsid w:val="00A83E91"/>
    <w:rsid w:val="00A84348"/>
    <w:rsid w:val="00A8567F"/>
    <w:rsid w:val="00A85C8E"/>
    <w:rsid w:val="00A864E3"/>
    <w:rsid w:val="00A870FE"/>
    <w:rsid w:val="00A90330"/>
    <w:rsid w:val="00A910DF"/>
    <w:rsid w:val="00A914C5"/>
    <w:rsid w:val="00A92849"/>
    <w:rsid w:val="00A93E86"/>
    <w:rsid w:val="00A945A9"/>
    <w:rsid w:val="00A949C5"/>
    <w:rsid w:val="00A966B0"/>
    <w:rsid w:val="00A972BE"/>
    <w:rsid w:val="00A9749C"/>
    <w:rsid w:val="00AA3EA4"/>
    <w:rsid w:val="00AA3FA6"/>
    <w:rsid w:val="00AA54BB"/>
    <w:rsid w:val="00AA7439"/>
    <w:rsid w:val="00AA7967"/>
    <w:rsid w:val="00AA7CF3"/>
    <w:rsid w:val="00AA7DCD"/>
    <w:rsid w:val="00AB021E"/>
    <w:rsid w:val="00AB04F8"/>
    <w:rsid w:val="00AB0991"/>
    <w:rsid w:val="00AB1641"/>
    <w:rsid w:val="00AB1646"/>
    <w:rsid w:val="00AB1F33"/>
    <w:rsid w:val="00AB3B17"/>
    <w:rsid w:val="00AB4A31"/>
    <w:rsid w:val="00AB5425"/>
    <w:rsid w:val="00AB56DA"/>
    <w:rsid w:val="00AB742E"/>
    <w:rsid w:val="00AB783D"/>
    <w:rsid w:val="00AB78D2"/>
    <w:rsid w:val="00AC05A5"/>
    <w:rsid w:val="00AC0E85"/>
    <w:rsid w:val="00AC1692"/>
    <w:rsid w:val="00AC2B3F"/>
    <w:rsid w:val="00AC3067"/>
    <w:rsid w:val="00AC3920"/>
    <w:rsid w:val="00AC3C4F"/>
    <w:rsid w:val="00AC3D03"/>
    <w:rsid w:val="00AC4D97"/>
    <w:rsid w:val="00AC5136"/>
    <w:rsid w:val="00AC5C3C"/>
    <w:rsid w:val="00AD0197"/>
    <w:rsid w:val="00AD0808"/>
    <w:rsid w:val="00AD0FAA"/>
    <w:rsid w:val="00AD2AFF"/>
    <w:rsid w:val="00AD2F77"/>
    <w:rsid w:val="00AD37C4"/>
    <w:rsid w:val="00AD3CCE"/>
    <w:rsid w:val="00AD594F"/>
    <w:rsid w:val="00AD62A3"/>
    <w:rsid w:val="00AD6D06"/>
    <w:rsid w:val="00AD7055"/>
    <w:rsid w:val="00AD7A29"/>
    <w:rsid w:val="00AE075C"/>
    <w:rsid w:val="00AE0BC3"/>
    <w:rsid w:val="00AE12F7"/>
    <w:rsid w:val="00AE28FE"/>
    <w:rsid w:val="00AE2B20"/>
    <w:rsid w:val="00AE2CE5"/>
    <w:rsid w:val="00AE44D3"/>
    <w:rsid w:val="00AE4E44"/>
    <w:rsid w:val="00AE6C46"/>
    <w:rsid w:val="00AE7AA9"/>
    <w:rsid w:val="00AF2817"/>
    <w:rsid w:val="00AF351A"/>
    <w:rsid w:val="00AF3A70"/>
    <w:rsid w:val="00AF53E0"/>
    <w:rsid w:val="00AF5895"/>
    <w:rsid w:val="00AF7113"/>
    <w:rsid w:val="00B00812"/>
    <w:rsid w:val="00B00831"/>
    <w:rsid w:val="00B02B55"/>
    <w:rsid w:val="00B032CC"/>
    <w:rsid w:val="00B032FE"/>
    <w:rsid w:val="00B06685"/>
    <w:rsid w:val="00B06F1E"/>
    <w:rsid w:val="00B0765E"/>
    <w:rsid w:val="00B076B6"/>
    <w:rsid w:val="00B07700"/>
    <w:rsid w:val="00B10B63"/>
    <w:rsid w:val="00B10DD1"/>
    <w:rsid w:val="00B119E5"/>
    <w:rsid w:val="00B12374"/>
    <w:rsid w:val="00B127D4"/>
    <w:rsid w:val="00B12E10"/>
    <w:rsid w:val="00B14320"/>
    <w:rsid w:val="00B14B45"/>
    <w:rsid w:val="00B15781"/>
    <w:rsid w:val="00B17130"/>
    <w:rsid w:val="00B178FA"/>
    <w:rsid w:val="00B17C62"/>
    <w:rsid w:val="00B2095E"/>
    <w:rsid w:val="00B2119E"/>
    <w:rsid w:val="00B223C6"/>
    <w:rsid w:val="00B22A50"/>
    <w:rsid w:val="00B2349E"/>
    <w:rsid w:val="00B23613"/>
    <w:rsid w:val="00B23687"/>
    <w:rsid w:val="00B23C1C"/>
    <w:rsid w:val="00B25C67"/>
    <w:rsid w:val="00B26A42"/>
    <w:rsid w:val="00B27019"/>
    <w:rsid w:val="00B30CE2"/>
    <w:rsid w:val="00B30E22"/>
    <w:rsid w:val="00B3358D"/>
    <w:rsid w:val="00B33E5A"/>
    <w:rsid w:val="00B342AF"/>
    <w:rsid w:val="00B34668"/>
    <w:rsid w:val="00B36566"/>
    <w:rsid w:val="00B368E2"/>
    <w:rsid w:val="00B406B0"/>
    <w:rsid w:val="00B41A03"/>
    <w:rsid w:val="00B42225"/>
    <w:rsid w:val="00B4232A"/>
    <w:rsid w:val="00B45A85"/>
    <w:rsid w:val="00B46871"/>
    <w:rsid w:val="00B52D51"/>
    <w:rsid w:val="00B539F2"/>
    <w:rsid w:val="00B565B5"/>
    <w:rsid w:val="00B567F6"/>
    <w:rsid w:val="00B575E0"/>
    <w:rsid w:val="00B5793F"/>
    <w:rsid w:val="00B60BAF"/>
    <w:rsid w:val="00B61A08"/>
    <w:rsid w:val="00B64C47"/>
    <w:rsid w:val="00B65CFD"/>
    <w:rsid w:val="00B66B86"/>
    <w:rsid w:val="00B67199"/>
    <w:rsid w:val="00B67727"/>
    <w:rsid w:val="00B67F0E"/>
    <w:rsid w:val="00B70390"/>
    <w:rsid w:val="00B70637"/>
    <w:rsid w:val="00B70B15"/>
    <w:rsid w:val="00B70B5A"/>
    <w:rsid w:val="00B717E9"/>
    <w:rsid w:val="00B72568"/>
    <w:rsid w:val="00B72691"/>
    <w:rsid w:val="00B72DD0"/>
    <w:rsid w:val="00B73B42"/>
    <w:rsid w:val="00B80B22"/>
    <w:rsid w:val="00B8238F"/>
    <w:rsid w:val="00B82B63"/>
    <w:rsid w:val="00B831F6"/>
    <w:rsid w:val="00B832A5"/>
    <w:rsid w:val="00B8398E"/>
    <w:rsid w:val="00B83990"/>
    <w:rsid w:val="00B83E08"/>
    <w:rsid w:val="00B84A0D"/>
    <w:rsid w:val="00B84A52"/>
    <w:rsid w:val="00B84C2B"/>
    <w:rsid w:val="00B854CD"/>
    <w:rsid w:val="00B9053B"/>
    <w:rsid w:val="00B9285E"/>
    <w:rsid w:val="00B9288C"/>
    <w:rsid w:val="00B9344A"/>
    <w:rsid w:val="00B938FB"/>
    <w:rsid w:val="00B9548B"/>
    <w:rsid w:val="00B9593F"/>
    <w:rsid w:val="00B95DA2"/>
    <w:rsid w:val="00B96058"/>
    <w:rsid w:val="00B975A3"/>
    <w:rsid w:val="00BA0076"/>
    <w:rsid w:val="00BA0416"/>
    <w:rsid w:val="00BA0C32"/>
    <w:rsid w:val="00BA11E5"/>
    <w:rsid w:val="00BA13A7"/>
    <w:rsid w:val="00BA1741"/>
    <w:rsid w:val="00BA1788"/>
    <w:rsid w:val="00BA1D82"/>
    <w:rsid w:val="00BA25CB"/>
    <w:rsid w:val="00BA3152"/>
    <w:rsid w:val="00BA31E3"/>
    <w:rsid w:val="00BA34E0"/>
    <w:rsid w:val="00BA65F8"/>
    <w:rsid w:val="00BA77F1"/>
    <w:rsid w:val="00BA79A6"/>
    <w:rsid w:val="00BA7B12"/>
    <w:rsid w:val="00BB0F4C"/>
    <w:rsid w:val="00BB12A2"/>
    <w:rsid w:val="00BB25AD"/>
    <w:rsid w:val="00BB3A52"/>
    <w:rsid w:val="00BB432B"/>
    <w:rsid w:val="00BB4387"/>
    <w:rsid w:val="00BB43FD"/>
    <w:rsid w:val="00BB62F6"/>
    <w:rsid w:val="00BB667D"/>
    <w:rsid w:val="00BC094F"/>
    <w:rsid w:val="00BC0C7A"/>
    <w:rsid w:val="00BC306F"/>
    <w:rsid w:val="00BC34D1"/>
    <w:rsid w:val="00BC4DB6"/>
    <w:rsid w:val="00BC51F5"/>
    <w:rsid w:val="00BC6B5B"/>
    <w:rsid w:val="00BC713D"/>
    <w:rsid w:val="00BD31FC"/>
    <w:rsid w:val="00BD352F"/>
    <w:rsid w:val="00BD4231"/>
    <w:rsid w:val="00BD464A"/>
    <w:rsid w:val="00BD4B48"/>
    <w:rsid w:val="00BD4EAE"/>
    <w:rsid w:val="00BD78E5"/>
    <w:rsid w:val="00BD7EE6"/>
    <w:rsid w:val="00BE0591"/>
    <w:rsid w:val="00BE3B19"/>
    <w:rsid w:val="00BE4984"/>
    <w:rsid w:val="00BE642E"/>
    <w:rsid w:val="00BF05F1"/>
    <w:rsid w:val="00BF0CCB"/>
    <w:rsid w:val="00BF193A"/>
    <w:rsid w:val="00BF1D09"/>
    <w:rsid w:val="00BF1EB5"/>
    <w:rsid w:val="00BF3607"/>
    <w:rsid w:val="00BF5109"/>
    <w:rsid w:val="00BF622A"/>
    <w:rsid w:val="00BF62DA"/>
    <w:rsid w:val="00BF7096"/>
    <w:rsid w:val="00C00344"/>
    <w:rsid w:val="00C00623"/>
    <w:rsid w:val="00C02A3B"/>
    <w:rsid w:val="00C02F44"/>
    <w:rsid w:val="00C035AC"/>
    <w:rsid w:val="00C04C48"/>
    <w:rsid w:val="00C053C0"/>
    <w:rsid w:val="00C05E45"/>
    <w:rsid w:val="00C06251"/>
    <w:rsid w:val="00C1014F"/>
    <w:rsid w:val="00C1076A"/>
    <w:rsid w:val="00C108FB"/>
    <w:rsid w:val="00C10C75"/>
    <w:rsid w:val="00C1129F"/>
    <w:rsid w:val="00C114A4"/>
    <w:rsid w:val="00C120C5"/>
    <w:rsid w:val="00C13290"/>
    <w:rsid w:val="00C13A6A"/>
    <w:rsid w:val="00C13ED2"/>
    <w:rsid w:val="00C14C63"/>
    <w:rsid w:val="00C14D1C"/>
    <w:rsid w:val="00C14E56"/>
    <w:rsid w:val="00C152F7"/>
    <w:rsid w:val="00C1537B"/>
    <w:rsid w:val="00C15636"/>
    <w:rsid w:val="00C15D2C"/>
    <w:rsid w:val="00C1663D"/>
    <w:rsid w:val="00C16F09"/>
    <w:rsid w:val="00C2068B"/>
    <w:rsid w:val="00C2071D"/>
    <w:rsid w:val="00C24702"/>
    <w:rsid w:val="00C254C9"/>
    <w:rsid w:val="00C256F8"/>
    <w:rsid w:val="00C26684"/>
    <w:rsid w:val="00C26C57"/>
    <w:rsid w:val="00C270DD"/>
    <w:rsid w:val="00C2742B"/>
    <w:rsid w:val="00C30521"/>
    <w:rsid w:val="00C3059D"/>
    <w:rsid w:val="00C306DA"/>
    <w:rsid w:val="00C31960"/>
    <w:rsid w:val="00C32411"/>
    <w:rsid w:val="00C3265B"/>
    <w:rsid w:val="00C32B67"/>
    <w:rsid w:val="00C32CE9"/>
    <w:rsid w:val="00C3415E"/>
    <w:rsid w:val="00C344D5"/>
    <w:rsid w:val="00C352EB"/>
    <w:rsid w:val="00C36068"/>
    <w:rsid w:val="00C3650E"/>
    <w:rsid w:val="00C37430"/>
    <w:rsid w:val="00C378AC"/>
    <w:rsid w:val="00C41593"/>
    <w:rsid w:val="00C42480"/>
    <w:rsid w:val="00C4265C"/>
    <w:rsid w:val="00C43BC4"/>
    <w:rsid w:val="00C43E6D"/>
    <w:rsid w:val="00C44E09"/>
    <w:rsid w:val="00C45D96"/>
    <w:rsid w:val="00C5052C"/>
    <w:rsid w:val="00C50B39"/>
    <w:rsid w:val="00C517B6"/>
    <w:rsid w:val="00C51AFC"/>
    <w:rsid w:val="00C53227"/>
    <w:rsid w:val="00C533E4"/>
    <w:rsid w:val="00C5388F"/>
    <w:rsid w:val="00C55C69"/>
    <w:rsid w:val="00C60119"/>
    <w:rsid w:val="00C60AE5"/>
    <w:rsid w:val="00C61106"/>
    <w:rsid w:val="00C614B8"/>
    <w:rsid w:val="00C621A3"/>
    <w:rsid w:val="00C62D96"/>
    <w:rsid w:val="00C6378D"/>
    <w:rsid w:val="00C64760"/>
    <w:rsid w:val="00C64CC7"/>
    <w:rsid w:val="00C6588A"/>
    <w:rsid w:val="00C65A4F"/>
    <w:rsid w:val="00C66CE2"/>
    <w:rsid w:val="00C67205"/>
    <w:rsid w:val="00C7336C"/>
    <w:rsid w:val="00C743C7"/>
    <w:rsid w:val="00C74870"/>
    <w:rsid w:val="00C74C30"/>
    <w:rsid w:val="00C76486"/>
    <w:rsid w:val="00C80D79"/>
    <w:rsid w:val="00C81901"/>
    <w:rsid w:val="00C84F62"/>
    <w:rsid w:val="00C85782"/>
    <w:rsid w:val="00C85A18"/>
    <w:rsid w:val="00C86052"/>
    <w:rsid w:val="00C86D94"/>
    <w:rsid w:val="00C87494"/>
    <w:rsid w:val="00C90EB5"/>
    <w:rsid w:val="00C90F3C"/>
    <w:rsid w:val="00C910D2"/>
    <w:rsid w:val="00C9245D"/>
    <w:rsid w:val="00C92F14"/>
    <w:rsid w:val="00C94196"/>
    <w:rsid w:val="00C94CF6"/>
    <w:rsid w:val="00C94D8F"/>
    <w:rsid w:val="00C95A5D"/>
    <w:rsid w:val="00C95F47"/>
    <w:rsid w:val="00C96037"/>
    <w:rsid w:val="00C96233"/>
    <w:rsid w:val="00C962DB"/>
    <w:rsid w:val="00C978E3"/>
    <w:rsid w:val="00C97942"/>
    <w:rsid w:val="00C97D8E"/>
    <w:rsid w:val="00CA0C56"/>
    <w:rsid w:val="00CA1277"/>
    <w:rsid w:val="00CA15BB"/>
    <w:rsid w:val="00CA1B0A"/>
    <w:rsid w:val="00CA203C"/>
    <w:rsid w:val="00CA2DB5"/>
    <w:rsid w:val="00CA3292"/>
    <w:rsid w:val="00CA5CE0"/>
    <w:rsid w:val="00CA61F5"/>
    <w:rsid w:val="00CA6B31"/>
    <w:rsid w:val="00CA7572"/>
    <w:rsid w:val="00CB0B43"/>
    <w:rsid w:val="00CB0F92"/>
    <w:rsid w:val="00CB1701"/>
    <w:rsid w:val="00CB1A89"/>
    <w:rsid w:val="00CB31A8"/>
    <w:rsid w:val="00CB3D99"/>
    <w:rsid w:val="00CB40C8"/>
    <w:rsid w:val="00CB4C1B"/>
    <w:rsid w:val="00CB53C9"/>
    <w:rsid w:val="00CB5E35"/>
    <w:rsid w:val="00CB6630"/>
    <w:rsid w:val="00CB6C21"/>
    <w:rsid w:val="00CB71F3"/>
    <w:rsid w:val="00CB7B90"/>
    <w:rsid w:val="00CC0E6C"/>
    <w:rsid w:val="00CC11B2"/>
    <w:rsid w:val="00CC3BC6"/>
    <w:rsid w:val="00CC3D74"/>
    <w:rsid w:val="00CC68C8"/>
    <w:rsid w:val="00CC6D1D"/>
    <w:rsid w:val="00CD0E42"/>
    <w:rsid w:val="00CD0FDE"/>
    <w:rsid w:val="00CD19CE"/>
    <w:rsid w:val="00CD2FBF"/>
    <w:rsid w:val="00CD4E4A"/>
    <w:rsid w:val="00CD4E99"/>
    <w:rsid w:val="00CD5538"/>
    <w:rsid w:val="00CD58E6"/>
    <w:rsid w:val="00CD61AF"/>
    <w:rsid w:val="00CD6681"/>
    <w:rsid w:val="00CD6AE3"/>
    <w:rsid w:val="00CD74E4"/>
    <w:rsid w:val="00CD7803"/>
    <w:rsid w:val="00CE00B4"/>
    <w:rsid w:val="00CE0235"/>
    <w:rsid w:val="00CE08E0"/>
    <w:rsid w:val="00CE0F1A"/>
    <w:rsid w:val="00CE0F27"/>
    <w:rsid w:val="00CE1DFC"/>
    <w:rsid w:val="00CE420D"/>
    <w:rsid w:val="00CE5148"/>
    <w:rsid w:val="00CE5B5D"/>
    <w:rsid w:val="00CE6604"/>
    <w:rsid w:val="00CF00CD"/>
    <w:rsid w:val="00CF0ACC"/>
    <w:rsid w:val="00CF1700"/>
    <w:rsid w:val="00CF3459"/>
    <w:rsid w:val="00CF353C"/>
    <w:rsid w:val="00CF3A72"/>
    <w:rsid w:val="00CF441B"/>
    <w:rsid w:val="00CF4609"/>
    <w:rsid w:val="00CF49A5"/>
    <w:rsid w:val="00CF571D"/>
    <w:rsid w:val="00CF5E96"/>
    <w:rsid w:val="00CF650F"/>
    <w:rsid w:val="00CF7CC3"/>
    <w:rsid w:val="00D0113B"/>
    <w:rsid w:val="00D01832"/>
    <w:rsid w:val="00D03149"/>
    <w:rsid w:val="00D034B7"/>
    <w:rsid w:val="00D035A5"/>
    <w:rsid w:val="00D05809"/>
    <w:rsid w:val="00D0715F"/>
    <w:rsid w:val="00D07F44"/>
    <w:rsid w:val="00D113B8"/>
    <w:rsid w:val="00D119ED"/>
    <w:rsid w:val="00D11C9C"/>
    <w:rsid w:val="00D11E18"/>
    <w:rsid w:val="00D12469"/>
    <w:rsid w:val="00D126A6"/>
    <w:rsid w:val="00D12D94"/>
    <w:rsid w:val="00D1439C"/>
    <w:rsid w:val="00D14F5D"/>
    <w:rsid w:val="00D15AFE"/>
    <w:rsid w:val="00D1624C"/>
    <w:rsid w:val="00D16A7C"/>
    <w:rsid w:val="00D2023C"/>
    <w:rsid w:val="00D20F6E"/>
    <w:rsid w:val="00D2439D"/>
    <w:rsid w:val="00D25E33"/>
    <w:rsid w:val="00D26B0F"/>
    <w:rsid w:val="00D27037"/>
    <w:rsid w:val="00D300E4"/>
    <w:rsid w:val="00D305B7"/>
    <w:rsid w:val="00D319DA"/>
    <w:rsid w:val="00D320AF"/>
    <w:rsid w:val="00D329A5"/>
    <w:rsid w:val="00D32A03"/>
    <w:rsid w:val="00D33B3C"/>
    <w:rsid w:val="00D33B9D"/>
    <w:rsid w:val="00D34389"/>
    <w:rsid w:val="00D34572"/>
    <w:rsid w:val="00D3673C"/>
    <w:rsid w:val="00D40713"/>
    <w:rsid w:val="00D408F8"/>
    <w:rsid w:val="00D40A83"/>
    <w:rsid w:val="00D40BE8"/>
    <w:rsid w:val="00D4123A"/>
    <w:rsid w:val="00D41763"/>
    <w:rsid w:val="00D41DCC"/>
    <w:rsid w:val="00D42868"/>
    <w:rsid w:val="00D42F72"/>
    <w:rsid w:val="00D43D2B"/>
    <w:rsid w:val="00D44438"/>
    <w:rsid w:val="00D450E0"/>
    <w:rsid w:val="00D455C2"/>
    <w:rsid w:val="00D479A4"/>
    <w:rsid w:val="00D50498"/>
    <w:rsid w:val="00D51190"/>
    <w:rsid w:val="00D5156C"/>
    <w:rsid w:val="00D519A3"/>
    <w:rsid w:val="00D528E2"/>
    <w:rsid w:val="00D52FE0"/>
    <w:rsid w:val="00D53DD7"/>
    <w:rsid w:val="00D54240"/>
    <w:rsid w:val="00D5444F"/>
    <w:rsid w:val="00D548FA"/>
    <w:rsid w:val="00D55CDB"/>
    <w:rsid w:val="00D55F7B"/>
    <w:rsid w:val="00D5740E"/>
    <w:rsid w:val="00D57FBF"/>
    <w:rsid w:val="00D60664"/>
    <w:rsid w:val="00D61FE7"/>
    <w:rsid w:val="00D628CA"/>
    <w:rsid w:val="00D62CBB"/>
    <w:rsid w:val="00D64715"/>
    <w:rsid w:val="00D647FA"/>
    <w:rsid w:val="00D65B3C"/>
    <w:rsid w:val="00D66019"/>
    <w:rsid w:val="00D663BF"/>
    <w:rsid w:val="00D668EC"/>
    <w:rsid w:val="00D66C93"/>
    <w:rsid w:val="00D679D7"/>
    <w:rsid w:val="00D67A54"/>
    <w:rsid w:val="00D704B3"/>
    <w:rsid w:val="00D72141"/>
    <w:rsid w:val="00D762CE"/>
    <w:rsid w:val="00D76385"/>
    <w:rsid w:val="00D76981"/>
    <w:rsid w:val="00D776EB"/>
    <w:rsid w:val="00D802D9"/>
    <w:rsid w:val="00D80362"/>
    <w:rsid w:val="00D82E24"/>
    <w:rsid w:val="00D8320A"/>
    <w:rsid w:val="00D835FD"/>
    <w:rsid w:val="00D838E0"/>
    <w:rsid w:val="00D83EB9"/>
    <w:rsid w:val="00D83EC2"/>
    <w:rsid w:val="00D87BA9"/>
    <w:rsid w:val="00D87FDB"/>
    <w:rsid w:val="00D9045F"/>
    <w:rsid w:val="00D91B08"/>
    <w:rsid w:val="00D9283E"/>
    <w:rsid w:val="00D93793"/>
    <w:rsid w:val="00D93BAE"/>
    <w:rsid w:val="00D93BE4"/>
    <w:rsid w:val="00D94BCB"/>
    <w:rsid w:val="00D95478"/>
    <w:rsid w:val="00D955A3"/>
    <w:rsid w:val="00D97C6E"/>
    <w:rsid w:val="00DA0131"/>
    <w:rsid w:val="00DA095A"/>
    <w:rsid w:val="00DA0CF8"/>
    <w:rsid w:val="00DA12AF"/>
    <w:rsid w:val="00DA1E79"/>
    <w:rsid w:val="00DA33C1"/>
    <w:rsid w:val="00DA4041"/>
    <w:rsid w:val="00DA4973"/>
    <w:rsid w:val="00DA5132"/>
    <w:rsid w:val="00DA588D"/>
    <w:rsid w:val="00DA612B"/>
    <w:rsid w:val="00DA74F6"/>
    <w:rsid w:val="00DA7B19"/>
    <w:rsid w:val="00DB19A7"/>
    <w:rsid w:val="00DB1DAE"/>
    <w:rsid w:val="00DB3A74"/>
    <w:rsid w:val="00DB40C8"/>
    <w:rsid w:val="00DB4A89"/>
    <w:rsid w:val="00DB6922"/>
    <w:rsid w:val="00DC1B37"/>
    <w:rsid w:val="00DC1CD0"/>
    <w:rsid w:val="00DC26F6"/>
    <w:rsid w:val="00DC27BF"/>
    <w:rsid w:val="00DC313D"/>
    <w:rsid w:val="00DC3409"/>
    <w:rsid w:val="00DC4A62"/>
    <w:rsid w:val="00DC5734"/>
    <w:rsid w:val="00DC6C1F"/>
    <w:rsid w:val="00DC72E4"/>
    <w:rsid w:val="00DD0A18"/>
    <w:rsid w:val="00DD0FF9"/>
    <w:rsid w:val="00DD1C24"/>
    <w:rsid w:val="00DD1DB7"/>
    <w:rsid w:val="00DD21C0"/>
    <w:rsid w:val="00DD2AE7"/>
    <w:rsid w:val="00DD3F69"/>
    <w:rsid w:val="00DD4EA9"/>
    <w:rsid w:val="00DD54CC"/>
    <w:rsid w:val="00DD54D4"/>
    <w:rsid w:val="00DD5820"/>
    <w:rsid w:val="00DD5E9D"/>
    <w:rsid w:val="00DD6166"/>
    <w:rsid w:val="00DD63A3"/>
    <w:rsid w:val="00DD666F"/>
    <w:rsid w:val="00DE19AF"/>
    <w:rsid w:val="00DE29FC"/>
    <w:rsid w:val="00DE414D"/>
    <w:rsid w:val="00DE48B7"/>
    <w:rsid w:val="00DE4EF4"/>
    <w:rsid w:val="00DE55A5"/>
    <w:rsid w:val="00DE5CBC"/>
    <w:rsid w:val="00DE60EA"/>
    <w:rsid w:val="00DF0558"/>
    <w:rsid w:val="00DF0F50"/>
    <w:rsid w:val="00DF1361"/>
    <w:rsid w:val="00DF16A1"/>
    <w:rsid w:val="00DF1A07"/>
    <w:rsid w:val="00DF2CA3"/>
    <w:rsid w:val="00DF2FFD"/>
    <w:rsid w:val="00DF31A4"/>
    <w:rsid w:val="00DF54FC"/>
    <w:rsid w:val="00DF7D2A"/>
    <w:rsid w:val="00E00189"/>
    <w:rsid w:val="00E01E20"/>
    <w:rsid w:val="00E023D4"/>
    <w:rsid w:val="00E02564"/>
    <w:rsid w:val="00E02891"/>
    <w:rsid w:val="00E04AB4"/>
    <w:rsid w:val="00E051B6"/>
    <w:rsid w:val="00E05E2E"/>
    <w:rsid w:val="00E07059"/>
    <w:rsid w:val="00E0750A"/>
    <w:rsid w:val="00E079EF"/>
    <w:rsid w:val="00E07D13"/>
    <w:rsid w:val="00E10943"/>
    <w:rsid w:val="00E10FFE"/>
    <w:rsid w:val="00E137AD"/>
    <w:rsid w:val="00E1705C"/>
    <w:rsid w:val="00E23272"/>
    <w:rsid w:val="00E27BCA"/>
    <w:rsid w:val="00E31C21"/>
    <w:rsid w:val="00E31D9D"/>
    <w:rsid w:val="00E32C6D"/>
    <w:rsid w:val="00E335CD"/>
    <w:rsid w:val="00E34E0A"/>
    <w:rsid w:val="00E34EF6"/>
    <w:rsid w:val="00E359A5"/>
    <w:rsid w:val="00E36D1E"/>
    <w:rsid w:val="00E37C94"/>
    <w:rsid w:val="00E40010"/>
    <w:rsid w:val="00E412A7"/>
    <w:rsid w:val="00E41EAD"/>
    <w:rsid w:val="00E42366"/>
    <w:rsid w:val="00E43D4F"/>
    <w:rsid w:val="00E45DA7"/>
    <w:rsid w:val="00E46141"/>
    <w:rsid w:val="00E470FB"/>
    <w:rsid w:val="00E47352"/>
    <w:rsid w:val="00E47910"/>
    <w:rsid w:val="00E506CD"/>
    <w:rsid w:val="00E51774"/>
    <w:rsid w:val="00E52696"/>
    <w:rsid w:val="00E52C0F"/>
    <w:rsid w:val="00E547ED"/>
    <w:rsid w:val="00E5575E"/>
    <w:rsid w:val="00E562AC"/>
    <w:rsid w:val="00E57142"/>
    <w:rsid w:val="00E5717D"/>
    <w:rsid w:val="00E61B41"/>
    <w:rsid w:val="00E61D39"/>
    <w:rsid w:val="00E62666"/>
    <w:rsid w:val="00E631DB"/>
    <w:rsid w:val="00E63543"/>
    <w:rsid w:val="00E66026"/>
    <w:rsid w:val="00E67E2F"/>
    <w:rsid w:val="00E736D4"/>
    <w:rsid w:val="00E74C98"/>
    <w:rsid w:val="00E75DEE"/>
    <w:rsid w:val="00E76E40"/>
    <w:rsid w:val="00E772EB"/>
    <w:rsid w:val="00E8021E"/>
    <w:rsid w:val="00E808E9"/>
    <w:rsid w:val="00E80A71"/>
    <w:rsid w:val="00E80E2F"/>
    <w:rsid w:val="00E846FB"/>
    <w:rsid w:val="00E84934"/>
    <w:rsid w:val="00E84A6C"/>
    <w:rsid w:val="00E85972"/>
    <w:rsid w:val="00E8598C"/>
    <w:rsid w:val="00E86579"/>
    <w:rsid w:val="00E867CB"/>
    <w:rsid w:val="00E87062"/>
    <w:rsid w:val="00E87C93"/>
    <w:rsid w:val="00E90806"/>
    <w:rsid w:val="00E91018"/>
    <w:rsid w:val="00E913A1"/>
    <w:rsid w:val="00E91760"/>
    <w:rsid w:val="00E91B07"/>
    <w:rsid w:val="00E91E96"/>
    <w:rsid w:val="00E921FD"/>
    <w:rsid w:val="00E93019"/>
    <w:rsid w:val="00E93E5A"/>
    <w:rsid w:val="00E94ADC"/>
    <w:rsid w:val="00E94FD8"/>
    <w:rsid w:val="00E95EB1"/>
    <w:rsid w:val="00E9607E"/>
    <w:rsid w:val="00E96082"/>
    <w:rsid w:val="00E96157"/>
    <w:rsid w:val="00E961CE"/>
    <w:rsid w:val="00E96946"/>
    <w:rsid w:val="00E97F57"/>
    <w:rsid w:val="00EA23AD"/>
    <w:rsid w:val="00EA2A5D"/>
    <w:rsid w:val="00EA34B1"/>
    <w:rsid w:val="00EA36C5"/>
    <w:rsid w:val="00EA3DE0"/>
    <w:rsid w:val="00EA4101"/>
    <w:rsid w:val="00EA47F1"/>
    <w:rsid w:val="00EA4B83"/>
    <w:rsid w:val="00EA5983"/>
    <w:rsid w:val="00EA6060"/>
    <w:rsid w:val="00EA7320"/>
    <w:rsid w:val="00EA7606"/>
    <w:rsid w:val="00EA7B00"/>
    <w:rsid w:val="00EA7F1F"/>
    <w:rsid w:val="00EB0763"/>
    <w:rsid w:val="00EB0957"/>
    <w:rsid w:val="00EB138C"/>
    <w:rsid w:val="00EB1BA9"/>
    <w:rsid w:val="00EB2C17"/>
    <w:rsid w:val="00EB3179"/>
    <w:rsid w:val="00EB31DA"/>
    <w:rsid w:val="00EB4B78"/>
    <w:rsid w:val="00EB4BE6"/>
    <w:rsid w:val="00EB67BE"/>
    <w:rsid w:val="00EB72C7"/>
    <w:rsid w:val="00EB74B1"/>
    <w:rsid w:val="00EC05FD"/>
    <w:rsid w:val="00EC0DE8"/>
    <w:rsid w:val="00EC14BF"/>
    <w:rsid w:val="00EC24D3"/>
    <w:rsid w:val="00EC2DF0"/>
    <w:rsid w:val="00EC35D5"/>
    <w:rsid w:val="00EC48F5"/>
    <w:rsid w:val="00EC4E12"/>
    <w:rsid w:val="00EC57D9"/>
    <w:rsid w:val="00ED05E8"/>
    <w:rsid w:val="00ED0BDC"/>
    <w:rsid w:val="00ED311B"/>
    <w:rsid w:val="00ED32A0"/>
    <w:rsid w:val="00ED7D19"/>
    <w:rsid w:val="00EE00BC"/>
    <w:rsid w:val="00EE13B4"/>
    <w:rsid w:val="00EE1B4E"/>
    <w:rsid w:val="00EE2EE1"/>
    <w:rsid w:val="00EE33F6"/>
    <w:rsid w:val="00EE4150"/>
    <w:rsid w:val="00EE436E"/>
    <w:rsid w:val="00EE680E"/>
    <w:rsid w:val="00EE6E9F"/>
    <w:rsid w:val="00EE70EA"/>
    <w:rsid w:val="00EF05B7"/>
    <w:rsid w:val="00EF0C16"/>
    <w:rsid w:val="00EF1810"/>
    <w:rsid w:val="00EF1AB1"/>
    <w:rsid w:val="00EF1E54"/>
    <w:rsid w:val="00EF3472"/>
    <w:rsid w:val="00EF4734"/>
    <w:rsid w:val="00EF4CC2"/>
    <w:rsid w:val="00EF55A4"/>
    <w:rsid w:val="00EF5C48"/>
    <w:rsid w:val="00EF6683"/>
    <w:rsid w:val="00F01AC4"/>
    <w:rsid w:val="00F02373"/>
    <w:rsid w:val="00F0341B"/>
    <w:rsid w:val="00F05414"/>
    <w:rsid w:val="00F056C5"/>
    <w:rsid w:val="00F05B26"/>
    <w:rsid w:val="00F05EE2"/>
    <w:rsid w:val="00F06BFE"/>
    <w:rsid w:val="00F06E44"/>
    <w:rsid w:val="00F072E4"/>
    <w:rsid w:val="00F11170"/>
    <w:rsid w:val="00F12BFB"/>
    <w:rsid w:val="00F13795"/>
    <w:rsid w:val="00F14C94"/>
    <w:rsid w:val="00F14F02"/>
    <w:rsid w:val="00F14F86"/>
    <w:rsid w:val="00F15562"/>
    <w:rsid w:val="00F176DE"/>
    <w:rsid w:val="00F17C0C"/>
    <w:rsid w:val="00F2145A"/>
    <w:rsid w:val="00F21BB9"/>
    <w:rsid w:val="00F230DD"/>
    <w:rsid w:val="00F239A2"/>
    <w:rsid w:val="00F23AA9"/>
    <w:rsid w:val="00F23F66"/>
    <w:rsid w:val="00F247EA"/>
    <w:rsid w:val="00F2513C"/>
    <w:rsid w:val="00F25385"/>
    <w:rsid w:val="00F26B84"/>
    <w:rsid w:val="00F27223"/>
    <w:rsid w:val="00F278EB"/>
    <w:rsid w:val="00F30D74"/>
    <w:rsid w:val="00F318F7"/>
    <w:rsid w:val="00F329A9"/>
    <w:rsid w:val="00F32A47"/>
    <w:rsid w:val="00F33219"/>
    <w:rsid w:val="00F33BB1"/>
    <w:rsid w:val="00F34CDA"/>
    <w:rsid w:val="00F35CF9"/>
    <w:rsid w:val="00F36651"/>
    <w:rsid w:val="00F36DC4"/>
    <w:rsid w:val="00F43108"/>
    <w:rsid w:val="00F43300"/>
    <w:rsid w:val="00F44B94"/>
    <w:rsid w:val="00F459EB"/>
    <w:rsid w:val="00F4645C"/>
    <w:rsid w:val="00F47295"/>
    <w:rsid w:val="00F47949"/>
    <w:rsid w:val="00F5001D"/>
    <w:rsid w:val="00F513B0"/>
    <w:rsid w:val="00F51D13"/>
    <w:rsid w:val="00F52133"/>
    <w:rsid w:val="00F528AD"/>
    <w:rsid w:val="00F52997"/>
    <w:rsid w:val="00F530DD"/>
    <w:rsid w:val="00F53770"/>
    <w:rsid w:val="00F53B31"/>
    <w:rsid w:val="00F554C4"/>
    <w:rsid w:val="00F56282"/>
    <w:rsid w:val="00F57853"/>
    <w:rsid w:val="00F57CD1"/>
    <w:rsid w:val="00F57EBD"/>
    <w:rsid w:val="00F60511"/>
    <w:rsid w:val="00F60F73"/>
    <w:rsid w:val="00F632EC"/>
    <w:rsid w:val="00F64979"/>
    <w:rsid w:val="00F649C9"/>
    <w:rsid w:val="00F65FAB"/>
    <w:rsid w:val="00F7067D"/>
    <w:rsid w:val="00F71A61"/>
    <w:rsid w:val="00F71D0B"/>
    <w:rsid w:val="00F73786"/>
    <w:rsid w:val="00F73E66"/>
    <w:rsid w:val="00F74B18"/>
    <w:rsid w:val="00F755F1"/>
    <w:rsid w:val="00F77539"/>
    <w:rsid w:val="00F77F6B"/>
    <w:rsid w:val="00F80ABE"/>
    <w:rsid w:val="00F80D05"/>
    <w:rsid w:val="00F82048"/>
    <w:rsid w:val="00F83546"/>
    <w:rsid w:val="00F83F2D"/>
    <w:rsid w:val="00F84AE4"/>
    <w:rsid w:val="00F84D53"/>
    <w:rsid w:val="00F85737"/>
    <w:rsid w:val="00F85852"/>
    <w:rsid w:val="00F85C1E"/>
    <w:rsid w:val="00F85ED1"/>
    <w:rsid w:val="00F87812"/>
    <w:rsid w:val="00F905D4"/>
    <w:rsid w:val="00F90B00"/>
    <w:rsid w:val="00F9198D"/>
    <w:rsid w:val="00F91A35"/>
    <w:rsid w:val="00F92850"/>
    <w:rsid w:val="00F932CB"/>
    <w:rsid w:val="00F93324"/>
    <w:rsid w:val="00F946AD"/>
    <w:rsid w:val="00F94F98"/>
    <w:rsid w:val="00F955B9"/>
    <w:rsid w:val="00F962E0"/>
    <w:rsid w:val="00F97299"/>
    <w:rsid w:val="00F979CC"/>
    <w:rsid w:val="00FA06C0"/>
    <w:rsid w:val="00FA1119"/>
    <w:rsid w:val="00FA1DEF"/>
    <w:rsid w:val="00FA1E1B"/>
    <w:rsid w:val="00FA2548"/>
    <w:rsid w:val="00FA27B8"/>
    <w:rsid w:val="00FA3F2C"/>
    <w:rsid w:val="00FA5988"/>
    <w:rsid w:val="00FB0371"/>
    <w:rsid w:val="00FB0942"/>
    <w:rsid w:val="00FB13D1"/>
    <w:rsid w:val="00FB1458"/>
    <w:rsid w:val="00FB285F"/>
    <w:rsid w:val="00FB49ED"/>
    <w:rsid w:val="00FB616D"/>
    <w:rsid w:val="00FB69B5"/>
    <w:rsid w:val="00FC02FA"/>
    <w:rsid w:val="00FC0DFE"/>
    <w:rsid w:val="00FC1AA3"/>
    <w:rsid w:val="00FC2E34"/>
    <w:rsid w:val="00FC2F97"/>
    <w:rsid w:val="00FC32D8"/>
    <w:rsid w:val="00FC5958"/>
    <w:rsid w:val="00FC5EAA"/>
    <w:rsid w:val="00FC7501"/>
    <w:rsid w:val="00FD0D0E"/>
    <w:rsid w:val="00FD16A1"/>
    <w:rsid w:val="00FD2415"/>
    <w:rsid w:val="00FD2728"/>
    <w:rsid w:val="00FD2DCD"/>
    <w:rsid w:val="00FD49D1"/>
    <w:rsid w:val="00FD4BDE"/>
    <w:rsid w:val="00FD4DBE"/>
    <w:rsid w:val="00FD572D"/>
    <w:rsid w:val="00FD630D"/>
    <w:rsid w:val="00FD719B"/>
    <w:rsid w:val="00FD7320"/>
    <w:rsid w:val="00FE0560"/>
    <w:rsid w:val="00FE110A"/>
    <w:rsid w:val="00FE20F6"/>
    <w:rsid w:val="00FE2241"/>
    <w:rsid w:val="00FE227E"/>
    <w:rsid w:val="00FE2B16"/>
    <w:rsid w:val="00FE337F"/>
    <w:rsid w:val="00FE3AD9"/>
    <w:rsid w:val="00FE54CC"/>
    <w:rsid w:val="00FE7D7D"/>
    <w:rsid w:val="00FF1654"/>
    <w:rsid w:val="00FF1CBC"/>
    <w:rsid w:val="00FF3883"/>
    <w:rsid w:val="00FF3A03"/>
    <w:rsid w:val="00FF47BC"/>
    <w:rsid w:val="00FF4E49"/>
    <w:rsid w:val="00FF5955"/>
    <w:rsid w:val="00FF60FD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525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line="264" w:lineRule="auto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9"/>
    <w:rPr>
      <w:rFonts w:ascii="Century Schoolbook" w:hAnsi="Century Schoolbook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9ED"/>
    <w:pPr>
      <w:keepNext/>
      <w:spacing w:before="360" w:line="240" w:lineRule="auto"/>
      <w:ind w:left="2160" w:hanging="2160"/>
      <w:outlineLvl w:val="0"/>
    </w:pPr>
    <w:rPr>
      <w:b/>
      <w:bCs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18F"/>
    <w:pPr>
      <w:keepNext/>
      <w:spacing w:before="240" w:after="240" w:line="240" w:lineRule="auto"/>
      <w:ind w:left="2160" w:right="0" w:hanging="2160"/>
      <w:outlineLvl w:val="1"/>
    </w:pPr>
    <w:rPr>
      <w:b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FC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ind w:left="0" w:right="0"/>
      <w:jc w:val="center"/>
      <w:outlineLvl w:val="2"/>
    </w:p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9F7A69"/>
    <w:pPr>
      <w:jc w:val="center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6BB"/>
    <w:pPr>
      <w:keepNext/>
      <w:keepLines/>
      <w:spacing w:before="4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6BB"/>
    <w:pPr>
      <w:keepNext/>
      <w:keepLines/>
      <w:spacing w:before="40"/>
      <w:outlineLvl w:val="5"/>
    </w:pPr>
    <w:rPr>
      <w:rFonts w:ascii="Calibri Light" w:eastAsia="SimSun" w:hAnsi="Calibri Light"/>
      <w:i/>
      <w:iCs/>
      <w:color w:val="44546A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6BB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F4E79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6BB"/>
    <w:pPr>
      <w:keepNext/>
      <w:keepLines/>
      <w:spacing w:before="4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6BB"/>
    <w:pPr>
      <w:keepNext/>
      <w:keepLines/>
      <w:spacing w:before="4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B49ED"/>
    <w:rPr>
      <w:rFonts w:ascii="Century Schoolbook" w:hAnsi="Century Schoolbook"/>
      <w:b/>
      <w:b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1318F"/>
    <w:rPr>
      <w:rFonts w:ascii="Century Schoolbook" w:hAnsi="Century Schoolbook"/>
      <w:b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21FC1"/>
  </w:style>
  <w:style w:type="character" w:customStyle="1" w:styleId="Heading4Char">
    <w:name w:val="Heading 4 Char"/>
    <w:basedOn w:val="DefaultParagraphFont"/>
    <w:link w:val="Heading4"/>
    <w:uiPriority w:val="9"/>
    <w:locked/>
    <w:rsid w:val="009F7A6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E46BB"/>
    <w:rPr>
      <w:rFonts w:ascii="Calibri Light" w:eastAsia="SimSun" w:hAnsi="Calibri Light" w:cs="Times New Roman"/>
      <w:color w:val="44546A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E46BB"/>
    <w:rPr>
      <w:rFonts w:ascii="Calibri Light" w:eastAsia="SimSun" w:hAnsi="Calibri Light" w:cs="Times New Roman"/>
      <w:i/>
      <w:color w:val="44546A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E46BB"/>
    <w:rPr>
      <w:rFonts w:ascii="Calibri Light" w:eastAsia="SimSun" w:hAnsi="Calibri Light" w:cs="Times New Roman"/>
      <w:i/>
      <w:color w:val="1F4E79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E46BB"/>
    <w:rPr>
      <w:rFonts w:ascii="Calibri Light" w:eastAsia="SimSun" w:hAnsi="Calibri Light" w:cs="Times New Roman"/>
      <w:b/>
      <w:color w:val="44546A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E46BB"/>
    <w:rPr>
      <w:rFonts w:ascii="Calibri Light" w:eastAsia="SimSun" w:hAnsi="Calibri Light" w:cs="Times New Roman"/>
      <w:b/>
      <w:i/>
      <w:color w:val="44546A"/>
    </w:rPr>
  </w:style>
  <w:style w:type="paragraph" w:customStyle="1" w:styleId="Custom1">
    <w:name w:val="Custom1"/>
    <w:uiPriority w:val="99"/>
    <w:pPr>
      <w:widowControl w:val="0"/>
      <w:autoSpaceDE w:val="0"/>
      <w:autoSpaceDN w:val="0"/>
      <w:adjustRightInd w:val="0"/>
      <w:spacing w:line="240" w:lineRule="auto"/>
      <w:jc w:val="both"/>
    </w:p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line="240" w:lineRule="auto"/>
      <w:ind w:left="1440"/>
      <w:jc w:val="both"/>
    </w:p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line="240" w:lineRule="auto"/>
      <w:ind w:left="2160"/>
      <w:jc w:val="both"/>
    </w:p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line="240" w:lineRule="auto"/>
      <w:ind w:left="2880"/>
      <w:jc w:val="both"/>
    </w:p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line="240" w:lineRule="auto"/>
      <w:ind w:left="3600"/>
      <w:jc w:val="both"/>
    </w:p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line="240" w:lineRule="auto"/>
      <w:ind w:left="4320"/>
      <w:jc w:val="both"/>
    </w:p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line="240" w:lineRule="auto"/>
      <w:ind w:left="5040"/>
      <w:jc w:val="both"/>
    </w:p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line="240" w:lineRule="auto"/>
      <w:ind w:left="5760"/>
      <w:jc w:val="both"/>
    </w:p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line="240" w:lineRule="auto"/>
      <w:ind w:left="6480"/>
      <w:jc w:val="both"/>
    </w:pPr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line="240" w:lineRule="auto"/>
      <w:jc w:val="both"/>
    </w:pPr>
  </w:style>
  <w:style w:type="paragraph" w:customStyle="1" w:styleId="L25-1">
    <w:name w:val="L25-1"/>
    <w:uiPriority w:val="99"/>
    <w:pPr>
      <w:widowControl w:val="0"/>
      <w:autoSpaceDE w:val="0"/>
      <w:autoSpaceDN w:val="0"/>
      <w:adjustRightInd w:val="0"/>
      <w:spacing w:line="240" w:lineRule="auto"/>
      <w:ind w:left="1080" w:hanging="360"/>
      <w:jc w:val="both"/>
    </w:pPr>
  </w:style>
  <w:style w:type="paragraph" w:customStyle="1" w:styleId="L25-2">
    <w:name w:val="L25-2"/>
    <w:uiPriority w:val="99"/>
    <w:pPr>
      <w:widowControl w:val="0"/>
      <w:autoSpaceDE w:val="0"/>
      <w:autoSpaceDN w:val="0"/>
      <w:adjustRightInd w:val="0"/>
      <w:spacing w:line="240" w:lineRule="auto"/>
      <w:ind w:left="1800" w:hanging="360"/>
      <w:jc w:val="both"/>
    </w:pPr>
  </w:style>
  <w:style w:type="paragraph" w:customStyle="1" w:styleId="L25-3">
    <w:name w:val="L25-3"/>
    <w:uiPriority w:val="99"/>
    <w:pPr>
      <w:widowControl w:val="0"/>
      <w:autoSpaceDE w:val="0"/>
      <w:autoSpaceDN w:val="0"/>
      <w:adjustRightInd w:val="0"/>
      <w:spacing w:line="240" w:lineRule="auto"/>
      <w:ind w:left="2520" w:hanging="180"/>
      <w:jc w:val="both"/>
    </w:pPr>
  </w:style>
  <w:style w:type="paragraph" w:customStyle="1" w:styleId="L25-4">
    <w:name w:val="L25-4"/>
    <w:uiPriority w:val="99"/>
    <w:pPr>
      <w:widowControl w:val="0"/>
      <w:autoSpaceDE w:val="0"/>
      <w:autoSpaceDN w:val="0"/>
      <w:adjustRightInd w:val="0"/>
      <w:spacing w:line="240" w:lineRule="auto"/>
      <w:ind w:left="3240" w:hanging="360"/>
      <w:jc w:val="both"/>
    </w:pPr>
  </w:style>
  <w:style w:type="paragraph" w:customStyle="1" w:styleId="L25-5">
    <w:name w:val="L25-5"/>
    <w:uiPriority w:val="99"/>
    <w:pPr>
      <w:widowControl w:val="0"/>
      <w:autoSpaceDE w:val="0"/>
      <w:autoSpaceDN w:val="0"/>
      <w:adjustRightInd w:val="0"/>
      <w:spacing w:line="240" w:lineRule="auto"/>
      <w:ind w:left="3960" w:hanging="360"/>
      <w:jc w:val="both"/>
    </w:pPr>
  </w:style>
  <w:style w:type="paragraph" w:customStyle="1" w:styleId="L25-6">
    <w:name w:val="L25-6"/>
    <w:uiPriority w:val="99"/>
    <w:pPr>
      <w:widowControl w:val="0"/>
      <w:autoSpaceDE w:val="0"/>
      <w:autoSpaceDN w:val="0"/>
      <w:adjustRightInd w:val="0"/>
      <w:spacing w:line="240" w:lineRule="auto"/>
      <w:ind w:left="4680" w:hanging="180"/>
      <w:jc w:val="both"/>
    </w:pPr>
  </w:style>
  <w:style w:type="paragraph" w:customStyle="1" w:styleId="L25-7">
    <w:name w:val="L25-7"/>
    <w:uiPriority w:val="99"/>
    <w:pPr>
      <w:widowControl w:val="0"/>
      <w:autoSpaceDE w:val="0"/>
      <w:autoSpaceDN w:val="0"/>
      <w:adjustRightInd w:val="0"/>
      <w:spacing w:line="240" w:lineRule="auto"/>
      <w:ind w:left="5400" w:hanging="360"/>
      <w:jc w:val="both"/>
    </w:pPr>
  </w:style>
  <w:style w:type="paragraph" w:customStyle="1" w:styleId="L25-8">
    <w:name w:val="L25-8"/>
    <w:uiPriority w:val="99"/>
    <w:pPr>
      <w:widowControl w:val="0"/>
      <w:autoSpaceDE w:val="0"/>
      <w:autoSpaceDN w:val="0"/>
      <w:adjustRightInd w:val="0"/>
      <w:spacing w:line="240" w:lineRule="auto"/>
      <w:ind w:left="6120" w:hanging="360"/>
      <w:jc w:val="both"/>
    </w:pPr>
  </w:style>
  <w:style w:type="paragraph" w:customStyle="1" w:styleId="L1-1">
    <w:name w:val="L1-1"/>
    <w:uiPriority w:val="99"/>
    <w:pPr>
      <w:widowControl w:val="0"/>
      <w:autoSpaceDE w:val="0"/>
      <w:autoSpaceDN w:val="0"/>
      <w:adjustRightInd w:val="0"/>
      <w:spacing w:line="240" w:lineRule="auto"/>
      <w:ind w:hanging="360"/>
      <w:jc w:val="both"/>
    </w:pPr>
  </w:style>
  <w:style w:type="paragraph" w:customStyle="1" w:styleId="L1-2">
    <w:name w:val="L1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1-3">
    <w:name w:val="L1-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40" w:lineRule="auto"/>
      <w:ind w:left="2160" w:hanging="360"/>
      <w:jc w:val="both"/>
    </w:pPr>
  </w:style>
  <w:style w:type="paragraph" w:customStyle="1" w:styleId="L1-4">
    <w:name w:val="L1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1-5">
    <w:name w:val="L1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1-6">
    <w:name w:val="L1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1-7">
    <w:name w:val="L1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1-8">
    <w:name w:val="L1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customStyle="1" w:styleId="L15-1">
    <w:name w:val="L15-1"/>
    <w:uiPriority w:val="99"/>
    <w:pPr>
      <w:widowControl w:val="0"/>
      <w:autoSpaceDE w:val="0"/>
      <w:autoSpaceDN w:val="0"/>
      <w:adjustRightInd w:val="0"/>
      <w:spacing w:line="240" w:lineRule="auto"/>
      <w:ind w:hanging="360"/>
      <w:jc w:val="both"/>
    </w:pPr>
  </w:style>
  <w:style w:type="paragraph" w:customStyle="1" w:styleId="L15-2">
    <w:name w:val="L15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15-3">
    <w:name w:val="L15-3"/>
    <w:uiPriority w:val="99"/>
    <w:pPr>
      <w:widowControl w:val="0"/>
      <w:autoSpaceDE w:val="0"/>
      <w:autoSpaceDN w:val="0"/>
      <w:adjustRightInd w:val="0"/>
      <w:spacing w:line="240" w:lineRule="auto"/>
      <w:ind w:left="2160" w:hanging="180"/>
      <w:jc w:val="both"/>
    </w:pPr>
  </w:style>
  <w:style w:type="paragraph" w:customStyle="1" w:styleId="L15-4">
    <w:name w:val="L15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15-5">
    <w:name w:val="L15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15-6">
    <w:name w:val="L15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15-7">
    <w:name w:val="L15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15-8">
    <w:name w:val="L15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customStyle="1" w:styleId="L12-1">
    <w:name w:val="L12-1"/>
    <w:uiPriority w:val="99"/>
    <w:pPr>
      <w:widowControl w:val="0"/>
      <w:autoSpaceDE w:val="0"/>
      <w:autoSpaceDN w:val="0"/>
      <w:adjustRightInd w:val="0"/>
      <w:spacing w:line="240" w:lineRule="auto"/>
      <w:ind w:hanging="360"/>
      <w:jc w:val="both"/>
    </w:pPr>
  </w:style>
  <w:style w:type="paragraph" w:customStyle="1" w:styleId="L12-2">
    <w:name w:val="L12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12-3">
    <w:name w:val="L12-3"/>
    <w:uiPriority w:val="99"/>
    <w:pPr>
      <w:widowControl w:val="0"/>
      <w:autoSpaceDE w:val="0"/>
      <w:autoSpaceDN w:val="0"/>
      <w:adjustRightInd w:val="0"/>
      <w:spacing w:line="240" w:lineRule="auto"/>
      <w:ind w:left="2160" w:hanging="180"/>
      <w:jc w:val="both"/>
    </w:pPr>
  </w:style>
  <w:style w:type="paragraph" w:customStyle="1" w:styleId="L12-4">
    <w:name w:val="L12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12-5">
    <w:name w:val="L12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12-6">
    <w:name w:val="L12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12-7">
    <w:name w:val="L12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12-8">
    <w:name w:val="L12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customStyle="1" w:styleId="L34-1">
    <w:name w:val="L34-1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34-2">
    <w:name w:val="L34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34-3">
    <w:name w:val="L34-3"/>
    <w:uiPriority w:val="99"/>
    <w:pPr>
      <w:widowControl w:val="0"/>
      <w:autoSpaceDE w:val="0"/>
      <w:autoSpaceDN w:val="0"/>
      <w:adjustRightInd w:val="0"/>
      <w:spacing w:line="240" w:lineRule="auto"/>
      <w:ind w:left="2439" w:hanging="459"/>
      <w:jc w:val="both"/>
    </w:pPr>
  </w:style>
  <w:style w:type="paragraph" w:customStyle="1" w:styleId="L34-4">
    <w:name w:val="L34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34-5">
    <w:name w:val="L34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34-6">
    <w:name w:val="L34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34-7">
    <w:name w:val="L34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34-8">
    <w:name w:val="L34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customStyle="1" w:styleId="L5-1">
    <w:name w:val="L5-1"/>
    <w:uiPriority w:val="99"/>
    <w:pPr>
      <w:widowControl w:val="0"/>
      <w:autoSpaceDE w:val="0"/>
      <w:autoSpaceDN w:val="0"/>
      <w:adjustRightInd w:val="0"/>
      <w:spacing w:line="240" w:lineRule="auto"/>
      <w:ind w:left="1080" w:hanging="360"/>
      <w:jc w:val="both"/>
    </w:pPr>
  </w:style>
  <w:style w:type="paragraph" w:customStyle="1" w:styleId="L5-2">
    <w:name w:val="L5-2"/>
    <w:uiPriority w:val="99"/>
    <w:pPr>
      <w:widowControl w:val="0"/>
      <w:autoSpaceDE w:val="0"/>
      <w:autoSpaceDN w:val="0"/>
      <w:adjustRightInd w:val="0"/>
      <w:spacing w:line="240" w:lineRule="auto"/>
      <w:ind w:left="1800" w:hanging="360"/>
      <w:jc w:val="both"/>
    </w:pPr>
  </w:style>
  <w:style w:type="paragraph" w:customStyle="1" w:styleId="L5-3">
    <w:name w:val="L5-3"/>
    <w:uiPriority w:val="99"/>
    <w:pPr>
      <w:widowControl w:val="0"/>
      <w:autoSpaceDE w:val="0"/>
      <w:autoSpaceDN w:val="0"/>
      <w:adjustRightInd w:val="0"/>
      <w:spacing w:line="240" w:lineRule="auto"/>
      <w:ind w:left="2520" w:hanging="180"/>
      <w:jc w:val="both"/>
    </w:pPr>
  </w:style>
  <w:style w:type="paragraph" w:customStyle="1" w:styleId="L5-4">
    <w:name w:val="L5-4"/>
    <w:uiPriority w:val="99"/>
    <w:pPr>
      <w:widowControl w:val="0"/>
      <w:autoSpaceDE w:val="0"/>
      <w:autoSpaceDN w:val="0"/>
      <w:adjustRightInd w:val="0"/>
      <w:spacing w:line="240" w:lineRule="auto"/>
      <w:ind w:left="3240" w:hanging="360"/>
      <w:jc w:val="both"/>
    </w:pPr>
  </w:style>
  <w:style w:type="paragraph" w:customStyle="1" w:styleId="L5-5">
    <w:name w:val="L5-5"/>
    <w:uiPriority w:val="99"/>
    <w:pPr>
      <w:widowControl w:val="0"/>
      <w:autoSpaceDE w:val="0"/>
      <w:autoSpaceDN w:val="0"/>
      <w:adjustRightInd w:val="0"/>
      <w:spacing w:line="240" w:lineRule="auto"/>
      <w:ind w:left="3960" w:hanging="360"/>
      <w:jc w:val="both"/>
    </w:pPr>
  </w:style>
  <w:style w:type="paragraph" w:customStyle="1" w:styleId="L5-6">
    <w:name w:val="L5-6"/>
    <w:uiPriority w:val="99"/>
    <w:pPr>
      <w:widowControl w:val="0"/>
      <w:autoSpaceDE w:val="0"/>
      <w:autoSpaceDN w:val="0"/>
      <w:adjustRightInd w:val="0"/>
      <w:spacing w:line="240" w:lineRule="auto"/>
      <w:ind w:left="4680" w:hanging="180"/>
      <w:jc w:val="both"/>
    </w:pPr>
  </w:style>
  <w:style w:type="paragraph" w:customStyle="1" w:styleId="L5-7">
    <w:name w:val="L5-7"/>
    <w:uiPriority w:val="99"/>
    <w:pPr>
      <w:widowControl w:val="0"/>
      <w:autoSpaceDE w:val="0"/>
      <w:autoSpaceDN w:val="0"/>
      <w:adjustRightInd w:val="0"/>
      <w:spacing w:line="240" w:lineRule="auto"/>
      <w:ind w:left="5400" w:hanging="360"/>
      <w:jc w:val="both"/>
    </w:pPr>
  </w:style>
  <w:style w:type="paragraph" w:customStyle="1" w:styleId="L5-8">
    <w:name w:val="L5-8"/>
    <w:uiPriority w:val="99"/>
    <w:pPr>
      <w:widowControl w:val="0"/>
      <w:autoSpaceDE w:val="0"/>
      <w:autoSpaceDN w:val="0"/>
      <w:adjustRightInd w:val="0"/>
      <w:spacing w:line="240" w:lineRule="auto"/>
      <w:ind w:left="6120" w:hanging="360"/>
      <w:jc w:val="both"/>
    </w:pPr>
  </w:style>
  <w:style w:type="paragraph" w:customStyle="1" w:styleId="L14-1">
    <w:name w:val="L14-1"/>
    <w:uiPriority w:val="99"/>
    <w:pPr>
      <w:widowControl w:val="0"/>
      <w:autoSpaceDE w:val="0"/>
      <w:autoSpaceDN w:val="0"/>
      <w:adjustRightInd w:val="0"/>
      <w:spacing w:line="240" w:lineRule="auto"/>
      <w:ind w:hanging="360"/>
      <w:jc w:val="both"/>
    </w:pPr>
  </w:style>
  <w:style w:type="paragraph" w:customStyle="1" w:styleId="L14-2">
    <w:name w:val="L14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14-3">
    <w:name w:val="L14-3"/>
    <w:uiPriority w:val="99"/>
    <w:pPr>
      <w:widowControl w:val="0"/>
      <w:autoSpaceDE w:val="0"/>
      <w:autoSpaceDN w:val="0"/>
      <w:adjustRightInd w:val="0"/>
      <w:spacing w:line="240" w:lineRule="auto"/>
      <w:ind w:left="2160" w:hanging="180"/>
      <w:jc w:val="both"/>
    </w:pPr>
  </w:style>
  <w:style w:type="paragraph" w:customStyle="1" w:styleId="L14-4">
    <w:name w:val="L14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14-5">
    <w:name w:val="L14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14-6">
    <w:name w:val="L14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14-7">
    <w:name w:val="L14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14-8">
    <w:name w:val="L14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customStyle="1" w:styleId="L9-1">
    <w:name w:val="L9-1"/>
    <w:uiPriority w:val="99"/>
    <w:pPr>
      <w:widowControl w:val="0"/>
      <w:autoSpaceDE w:val="0"/>
      <w:autoSpaceDN w:val="0"/>
      <w:adjustRightInd w:val="0"/>
      <w:spacing w:line="240" w:lineRule="auto"/>
      <w:ind w:left="1080" w:hanging="360"/>
      <w:jc w:val="both"/>
    </w:pPr>
  </w:style>
  <w:style w:type="paragraph" w:customStyle="1" w:styleId="L9-2">
    <w:name w:val="L9-2"/>
    <w:uiPriority w:val="99"/>
    <w:pPr>
      <w:widowControl w:val="0"/>
      <w:autoSpaceDE w:val="0"/>
      <w:autoSpaceDN w:val="0"/>
      <w:adjustRightInd w:val="0"/>
      <w:spacing w:line="240" w:lineRule="auto"/>
      <w:ind w:left="1800" w:hanging="360"/>
      <w:jc w:val="both"/>
    </w:pPr>
  </w:style>
  <w:style w:type="paragraph" w:customStyle="1" w:styleId="L9-3">
    <w:name w:val="L9-3"/>
    <w:uiPriority w:val="99"/>
    <w:pPr>
      <w:widowControl w:val="0"/>
      <w:autoSpaceDE w:val="0"/>
      <w:autoSpaceDN w:val="0"/>
      <w:adjustRightInd w:val="0"/>
      <w:spacing w:line="240" w:lineRule="auto"/>
      <w:ind w:left="2520" w:hanging="180"/>
      <w:jc w:val="both"/>
    </w:pPr>
  </w:style>
  <w:style w:type="paragraph" w:customStyle="1" w:styleId="L9-4">
    <w:name w:val="L9-4"/>
    <w:uiPriority w:val="99"/>
    <w:pPr>
      <w:widowControl w:val="0"/>
      <w:autoSpaceDE w:val="0"/>
      <w:autoSpaceDN w:val="0"/>
      <w:adjustRightInd w:val="0"/>
      <w:spacing w:line="240" w:lineRule="auto"/>
      <w:ind w:left="3240" w:hanging="360"/>
      <w:jc w:val="both"/>
    </w:pPr>
  </w:style>
  <w:style w:type="paragraph" w:customStyle="1" w:styleId="L9-5">
    <w:name w:val="L9-5"/>
    <w:uiPriority w:val="99"/>
    <w:pPr>
      <w:widowControl w:val="0"/>
      <w:autoSpaceDE w:val="0"/>
      <w:autoSpaceDN w:val="0"/>
      <w:adjustRightInd w:val="0"/>
      <w:spacing w:line="240" w:lineRule="auto"/>
      <w:ind w:left="3960" w:hanging="360"/>
      <w:jc w:val="both"/>
    </w:pPr>
  </w:style>
  <w:style w:type="paragraph" w:customStyle="1" w:styleId="L9-6">
    <w:name w:val="L9-6"/>
    <w:uiPriority w:val="99"/>
    <w:pPr>
      <w:widowControl w:val="0"/>
      <w:autoSpaceDE w:val="0"/>
      <w:autoSpaceDN w:val="0"/>
      <w:adjustRightInd w:val="0"/>
      <w:spacing w:line="240" w:lineRule="auto"/>
      <w:ind w:left="4680" w:hanging="180"/>
      <w:jc w:val="both"/>
    </w:pPr>
  </w:style>
  <w:style w:type="paragraph" w:customStyle="1" w:styleId="L9-7">
    <w:name w:val="L9-7"/>
    <w:uiPriority w:val="99"/>
    <w:pPr>
      <w:widowControl w:val="0"/>
      <w:autoSpaceDE w:val="0"/>
      <w:autoSpaceDN w:val="0"/>
      <w:adjustRightInd w:val="0"/>
      <w:spacing w:line="240" w:lineRule="auto"/>
      <w:ind w:left="5400" w:hanging="360"/>
      <w:jc w:val="both"/>
    </w:pPr>
  </w:style>
  <w:style w:type="paragraph" w:customStyle="1" w:styleId="L9-8">
    <w:name w:val="L9-8"/>
    <w:uiPriority w:val="99"/>
    <w:pPr>
      <w:widowControl w:val="0"/>
      <w:autoSpaceDE w:val="0"/>
      <w:autoSpaceDN w:val="0"/>
      <w:adjustRightInd w:val="0"/>
      <w:spacing w:line="240" w:lineRule="auto"/>
      <w:ind w:left="6120" w:hanging="360"/>
      <w:jc w:val="both"/>
    </w:pPr>
  </w:style>
  <w:style w:type="paragraph" w:customStyle="1" w:styleId="L6-1">
    <w:name w:val="L6-1"/>
    <w:uiPriority w:val="99"/>
    <w:pPr>
      <w:widowControl w:val="0"/>
      <w:autoSpaceDE w:val="0"/>
      <w:autoSpaceDN w:val="0"/>
      <w:adjustRightInd w:val="0"/>
      <w:spacing w:line="240" w:lineRule="auto"/>
      <w:ind w:hanging="360"/>
      <w:jc w:val="both"/>
    </w:pPr>
  </w:style>
  <w:style w:type="paragraph" w:customStyle="1" w:styleId="L6-2">
    <w:name w:val="L6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6-3">
    <w:name w:val="L6-3"/>
    <w:uiPriority w:val="99"/>
    <w:pPr>
      <w:widowControl w:val="0"/>
      <w:autoSpaceDE w:val="0"/>
      <w:autoSpaceDN w:val="0"/>
      <w:adjustRightInd w:val="0"/>
      <w:spacing w:line="240" w:lineRule="auto"/>
      <w:ind w:left="2160" w:hanging="180"/>
      <w:jc w:val="both"/>
    </w:pPr>
  </w:style>
  <w:style w:type="paragraph" w:customStyle="1" w:styleId="L6-4">
    <w:name w:val="L6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6-5">
    <w:name w:val="L6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6-6">
    <w:name w:val="L6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6-7">
    <w:name w:val="L6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6-8">
    <w:name w:val="L6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customStyle="1" w:styleId="L13-1">
    <w:name w:val="L13-1"/>
    <w:uiPriority w:val="99"/>
    <w:pPr>
      <w:widowControl w:val="0"/>
      <w:autoSpaceDE w:val="0"/>
      <w:autoSpaceDN w:val="0"/>
      <w:adjustRightInd w:val="0"/>
      <w:spacing w:line="240" w:lineRule="auto"/>
      <w:ind w:hanging="360"/>
      <w:jc w:val="both"/>
    </w:pPr>
  </w:style>
  <w:style w:type="paragraph" w:customStyle="1" w:styleId="L13-2">
    <w:name w:val="L13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13-3">
    <w:name w:val="L13-3"/>
    <w:uiPriority w:val="99"/>
    <w:pPr>
      <w:widowControl w:val="0"/>
      <w:autoSpaceDE w:val="0"/>
      <w:autoSpaceDN w:val="0"/>
      <w:adjustRightInd w:val="0"/>
      <w:spacing w:line="240" w:lineRule="auto"/>
      <w:ind w:left="2160" w:hanging="180"/>
      <w:jc w:val="both"/>
    </w:pPr>
  </w:style>
  <w:style w:type="paragraph" w:customStyle="1" w:styleId="L13-4">
    <w:name w:val="L13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13-5">
    <w:name w:val="L13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13-6">
    <w:name w:val="L13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13-7">
    <w:name w:val="L13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13-8">
    <w:name w:val="L13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customStyle="1" w:styleId="L18-1">
    <w:name w:val="L18-1"/>
    <w:uiPriority w:val="99"/>
    <w:pPr>
      <w:widowControl w:val="0"/>
      <w:autoSpaceDE w:val="0"/>
      <w:autoSpaceDN w:val="0"/>
      <w:adjustRightInd w:val="0"/>
      <w:spacing w:line="240" w:lineRule="auto"/>
      <w:ind w:hanging="360"/>
      <w:jc w:val="both"/>
    </w:pPr>
  </w:style>
  <w:style w:type="paragraph" w:customStyle="1" w:styleId="L18-2">
    <w:name w:val="L18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18-3">
    <w:name w:val="L18-3"/>
    <w:uiPriority w:val="99"/>
    <w:pPr>
      <w:widowControl w:val="0"/>
      <w:autoSpaceDE w:val="0"/>
      <w:autoSpaceDN w:val="0"/>
      <w:adjustRightInd w:val="0"/>
      <w:spacing w:line="240" w:lineRule="auto"/>
      <w:ind w:left="2160" w:hanging="180"/>
      <w:jc w:val="both"/>
    </w:pPr>
  </w:style>
  <w:style w:type="paragraph" w:customStyle="1" w:styleId="L18-4">
    <w:name w:val="L18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18-5">
    <w:name w:val="L18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18-6">
    <w:name w:val="L18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18-7">
    <w:name w:val="L18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18-8">
    <w:name w:val="L18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customStyle="1" w:styleId="L33-1">
    <w:name w:val="L33-1"/>
    <w:uiPriority w:val="99"/>
    <w:pPr>
      <w:widowControl w:val="0"/>
      <w:autoSpaceDE w:val="0"/>
      <w:autoSpaceDN w:val="0"/>
      <w:adjustRightInd w:val="0"/>
      <w:spacing w:line="240" w:lineRule="auto"/>
      <w:ind w:hanging="360"/>
      <w:jc w:val="both"/>
    </w:pPr>
  </w:style>
  <w:style w:type="paragraph" w:customStyle="1" w:styleId="L33-2">
    <w:name w:val="L33-2"/>
    <w:uiPriority w:val="99"/>
    <w:pPr>
      <w:widowControl w:val="0"/>
      <w:autoSpaceDE w:val="0"/>
      <w:autoSpaceDN w:val="0"/>
      <w:adjustRightInd w:val="0"/>
      <w:spacing w:line="240" w:lineRule="auto"/>
      <w:ind w:left="1440" w:hanging="360"/>
      <w:jc w:val="both"/>
    </w:pPr>
  </w:style>
  <w:style w:type="paragraph" w:customStyle="1" w:styleId="L33-3">
    <w:name w:val="L33-3"/>
    <w:uiPriority w:val="99"/>
    <w:pPr>
      <w:widowControl w:val="0"/>
      <w:autoSpaceDE w:val="0"/>
      <w:autoSpaceDN w:val="0"/>
      <w:adjustRightInd w:val="0"/>
      <w:spacing w:line="240" w:lineRule="auto"/>
      <w:ind w:left="2160" w:hanging="180"/>
      <w:jc w:val="both"/>
    </w:pPr>
  </w:style>
  <w:style w:type="paragraph" w:customStyle="1" w:styleId="L33-4">
    <w:name w:val="L33-4"/>
    <w:uiPriority w:val="99"/>
    <w:pPr>
      <w:widowControl w:val="0"/>
      <w:autoSpaceDE w:val="0"/>
      <w:autoSpaceDN w:val="0"/>
      <w:adjustRightInd w:val="0"/>
      <w:spacing w:line="240" w:lineRule="auto"/>
      <w:ind w:left="2880" w:hanging="360"/>
      <w:jc w:val="both"/>
    </w:pPr>
  </w:style>
  <w:style w:type="paragraph" w:customStyle="1" w:styleId="L33-5">
    <w:name w:val="L33-5"/>
    <w:uiPriority w:val="99"/>
    <w:pPr>
      <w:widowControl w:val="0"/>
      <w:autoSpaceDE w:val="0"/>
      <w:autoSpaceDN w:val="0"/>
      <w:adjustRightInd w:val="0"/>
      <w:spacing w:line="240" w:lineRule="auto"/>
      <w:ind w:left="3600" w:hanging="360"/>
      <w:jc w:val="both"/>
    </w:pPr>
  </w:style>
  <w:style w:type="paragraph" w:customStyle="1" w:styleId="L33-6">
    <w:name w:val="L33-6"/>
    <w:uiPriority w:val="99"/>
    <w:pPr>
      <w:widowControl w:val="0"/>
      <w:autoSpaceDE w:val="0"/>
      <w:autoSpaceDN w:val="0"/>
      <w:adjustRightInd w:val="0"/>
      <w:spacing w:line="240" w:lineRule="auto"/>
      <w:ind w:left="4320" w:hanging="180"/>
      <w:jc w:val="both"/>
    </w:pPr>
  </w:style>
  <w:style w:type="paragraph" w:customStyle="1" w:styleId="L33-7">
    <w:name w:val="L33-7"/>
    <w:uiPriority w:val="99"/>
    <w:pPr>
      <w:widowControl w:val="0"/>
      <w:autoSpaceDE w:val="0"/>
      <w:autoSpaceDN w:val="0"/>
      <w:adjustRightInd w:val="0"/>
      <w:spacing w:line="240" w:lineRule="auto"/>
      <w:ind w:left="5040" w:hanging="360"/>
      <w:jc w:val="both"/>
    </w:pPr>
  </w:style>
  <w:style w:type="paragraph" w:customStyle="1" w:styleId="L33-8">
    <w:name w:val="L33-8"/>
    <w:uiPriority w:val="99"/>
    <w:pPr>
      <w:widowControl w:val="0"/>
      <w:autoSpaceDE w:val="0"/>
      <w:autoSpaceDN w:val="0"/>
      <w:adjustRightInd w:val="0"/>
      <w:spacing w:line="240" w:lineRule="auto"/>
      <w:ind w:left="5760" w:hanging="3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199" w:line="275" w:lineRule="auto"/>
      <w:jc w:val="both"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sz w:val="20"/>
      <w:szCs w:val="20"/>
      <w:u w:val="single"/>
    </w:rPr>
  </w:style>
  <w:style w:type="paragraph" w:customStyle="1" w:styleId="L25-9">
    <w:name w:val="L25-9"/>
    <w:uiPriority w:val="99"/>
    <w:pPr>
      <w:widowControl w:val="0"/>
      <w:autoSpaceDE w:val="0"/>
      <w:autoSpaceDN w:val="0"/>
      <w:adjustRightInd w:val="0"/>
      <w:spacing w:line="240" w:lineRule="auto"/>
      <w:ind w:left="6840" w:hanging="180"/>
      <w:jc w:val="both"/>
    </w:pPr>
  </w:style>
  <w:style w:type="paragraph" w:customStyle="1" w:styleId="L1-9">
    <w:name w:val="L1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paragraph" w:customStyle="1" w:styleId="L15-9">
    <w:name w:val="L15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paragraph" w:customStyle="1" w:styleId="L13-9">
    <w:name w:val="L13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paragraph" w:customStyle="1" w:styleId="L12-9">
    <w:name w:val="L12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paragraph" w:customStyle="1" w:styleId="L34-9">
    <w:name w:val="L34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paragraph" w:customStyle="1" w:styleId="L5-9">
    <w:name w:val="L5-9"/>
    <w:uiPriority w:val="99"/>
    <w:pPr>
      <w:widowControl w:val="0"/>
      <w:autoSpaceDE w:val="0"/>
      <w:autoSpaceDN w:val="0"/>
      <w:adjustRightInd w:val="0"/>
      <w:spacing w:line="240" w:lineRule="auto"/>
      <w:ind w:left="6840" w:hanging="180"/>
      <w:jc w:val="both"/>
    </w:pPr>
  </w:style>
  <w:style w:type="paragraph" w:customStyle="1" w:styleId="L9-9">
    <w:name w:val="L9-9"/>
    <w:uiPriority w:val="99"/>
    <w:pPr>
      <w:widowControl w:val="0"/>
      <w:autoSpaceDE w:val="0"/>
      <w:autoSpaceDN w:val="0"/>
      <w:adjustRightInd w:val="0"/>
      <w:spacing w:line="240" w:lineRule="auto"/>
      <w:ind w:left="6840" w:hanging="180"/>
      <w:jc w:val="both"/>
    </w:pPr>
  </w:style>
  <w:style w:type="paragraph" w:customStyle="1" w:styleId="L18-9">
    <w:name w:val="L18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paragraph" w:customStyle="1" w:styleId="L33-9">
    <w:name w:val="L33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paragraph" w:customStyle="1" w:styleId="L14-9">
    <w:name w:val="L14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paragraph" w:customStyle="1" w:styleId="L6-9">
    <w:name w:val="L6-9"/>
    <w:uiPriority w:val="99"/>
    <w:pPr>
      <w:widowControl w:val="0"/>
      <w:autoSpaceDE w:val="0"/>
      <w:autoSpaceDN w:val="0"/>
      <w:adjustRightInd w:val="0"/>
      <w:spacing w:line="240" w:lineRule="auto"/>
      <w:ind w:left="6480" w:hanging="180"/>
      <w:jc w:val="both"/>
    </w:pPr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46BB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E46BB"/>
    <w:pPr>
      <w:spacing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3E46BB"/>
    <w:rPr>
      <w:rFonts w:ascii="Calibri Light" w:eastAsia="SimSun" w:hAnsi="Calibri Light" w:cs="Times New Roman"/>
      <w:color w:val="5B9BD5"/>
      <w:spacing w:val="-10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6BB"/>
    <w:pPr>
      <w:numPr>
        <w:ilvl w:val="1"/>
      </w:numPr>
      <w:spacing w:line="240" w:lineRule="auto"/>
      <w:ind w:left="720"/>
    </w:pPr>
    <w:rPr>
      <w:rFonts w:ascii="Calibri Light" w:eastAsia="SimSun" w:hAnsi="Calibri Light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E46BB"/>
    <w:rPr>
      <w:rFonts w:ascii="Calibri Light" w:eastAsia="SimSun" w:hAnsi="Calibri Light" w:cs="Times New Roman"/>
      <w:sz w:val="24"/>
    </w:rPr>
  </w:style>
  <w:style w:type="character" w:styleId="Strong">
    <w:name w:val="Strong"/>
    <w:basedOn w:val="DefaultParagraphFont"/>
    <w:uiPriority w:val="22"/>
    <w:qFormat/>
    <w:rsid w:val="003E46BB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3E46BB"/>
    <w:rPr>
      <w:rFonts w:cs="Times New Roman"/>
      <w:i/>
    </w:rPr>
  </w:style>
  <w:style w:type="paragraph" w:styleId="NoSpacing">
    <w:name w:val="No Spacing"/>
    <w:uiPriority w:val="1"/>
    <w:qFormat/>
    <w:rsid w:val="003E46BB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46BB"/>
    <w:pPr>
      <w:spacing w:before="16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locked/>
    <w:rsid w:val="003E46BB"/>
    <w:rPr>
      <w:rFonts w:cs="Times New Roman"/>
      <w:i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6BB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E46BB"/>
    <w:rPr>
      <w:rFonts w:ascii="Calibri Light" w:eastAsia="SimSun" w:hAnsi="Calibri Light" w:cs="Times New Roman"/>
      <w:color w:val="5B9BD5"/>
      <w:sz w:val="28"/>
    </w:rPr>
  </w:style>
  <w:style w:type="character" w:styleId="SubtleEmphasis">
    <w:name w:val="Subtle Emphasis"/>
    <w:basedOn w:val="DefaultParagraphFont"/>
    <w:uiPriority w:val="19"/>
    <w:qFormat/>
    <w:rsid w:val="003E46BB"/>
    <w:rPr>
      <w:rFonts w:cs="Times New Roman"/>
      <w:i/>
      <w:color w:val="404040"/>
    </w:rPr>
  </w:style>
  <w:style w:type="character" w:styleId="IntenseEmphasis">
    <w:name w:val="Intense Emphasis"/>
    <w:basedOn w:val="DefaultParagraphFont"/>
    <w:uiPriority w:val="21"/>
    <w:qFormat/>
    <w:rsid w:val="003E46BB"/>
    <w:rPr>
      <w:rFonts w:cs="Times New Roman"/>
      <w:b/>
      <w:i/>
    </w:rPr>
  </w:style>
  <w:style w:type="character" w:styleId="SubtleReference">
    <w:name w:val="Subtle Reference"/>
    <w:basedOn w:val="DefaultParagraphFont"/>
    <w:uiPriority w:val="31"/>
    <w:qFormat/>
    <w:rsid w:val="003E46BB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3E46BB"/>
    <w:rPr>
      <w:rFonts w:cs="Times New Roman"/>
      <w:b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E46BB"/>
    <w:rPr>
      <w:rFonts w:cs="Times New Roman"/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3E46BB"/>
    <w:pPr>
      <w:outlineLvl w:val="9"/>
    </w:pPr>
  </w:style>
  <w:style w:type="paragraph" w:styleId="Revision">
    <w:name w:val="Revision"/>
    <w:hidden/>
    <w:uiPriority w:val="99"/>
    <w:semiHidden/>
    <w:rsid w:val="003E46BB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4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74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21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5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0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D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D50"/>
  </w:style>
  <w:style w:type="paragraph" w:styleId="ListParagraph">
    <w:name w:val="List Paragraph"/>
    <w:basedOn w:val="Normal"/>
    <w:uiPriority w:val="34"/>
    <w:qFormat/>
    <w:rsid w:val="00D679D7"/>
    <w:p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F571D"/>
    <w:pPr>
      <w:tabs>
        <w:tab w:val="left" w:pos="1800"/>
        <w:tab w:val="right" w:leader="dot" w:pos="7906"/>
      </w:tabs>
      <w:spacing w:before="120" w:after="100"/>
      <w:ind w:left="1080" w:hanging="108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F571D"/>
    <w:pPr>
      <w:tabs>
        <w:tab w:val="left" w:pos="1800"/>
        <w:tab w:val="right" w:leader="dot" w:pos="7906"/>
      </w:tabs>
      <w:spacing w:after="120"/>
      <w:ind w:left="1800" w:hanging="1440"/>
    </w:pPr>
  </w:style>
  <w:style w:type="paragraph" w:styleId="TOC3">
    <w:name w:val="toc 3"/>
    <w:basedOn w:val="Normal"/>
    <w:next w:val="Normal"/>
    <w:autoRedefine/>
    <w:uiPriority w:val="39"/>
    <w:unhideWhenUsed/>
    <w:rsid w:val="003D0DB1"/>
    <w:pPr>
      <w:tabs>
        <w:tab w:val="right" w:leader="dot" w:pos="9350"/>
      </w:tabs>
      <w:spacing w:after="100"/>
      <w:ind w:left="270"/>
    </w:pPr>
  </w:style>
  <w:style w:type="paragraph" w:styleId="TOC4">
    <w:name w:val="toc 4"/>
    <w:basedOn w:val="Normal"/>
    <w:next w:val="Normal"/>
    <w:autoRedefine/>
    <w:uiPriority w:val="39"/>
    <w:unhideWhenUsed/>
    <w:rsid w:val="00297AA7"/>
    <w:pPr>
      <w:keepNext/>
      <w:tabs>
        <w:tab w:val="right" w:leader="dot" w:pos="9350"/>
      </w:tabs>
      <w:spacing w:after="100" w:line="259" w:lineRule="auto"/>
      <w:ind w:left="0" w:right="0"/>
    </w:pPr>
    <w:rPr>
      <w:rFonts w:cstheme="minorBidi"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5F6480"/>
    <w:pPr>
      <w:spacing w:after="100" w:line="259" w:lineRule="auto"/>
      <w:ind w:left="880" w:right="0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F6480"/>
    <w:pPr>
      <w:spacing w:after="100" w:line="259" w:lineRule="auto"/>
      <w:ind w:left="1100" w:right="0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F6480"/>
    <w:pPr>
      <w:spacing w:after="100" w:line="259" w:lineRule="auto"/>
      <w:ind w:left="1320" w:right="0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F6480"/>
    <w:pPr>
      <w:spacing w:after="100" w:line="259" w:lineRule="auto"/>
      <w:ind w:left="1540" w:right="0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F6480"/>
    <w:pPr>
      <w:spacing w:after="100" w:line="259" w:lineRule="auto"/>
      <w:ind w:left="1760" w:right="0"/>
    </w:pPr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143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48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55F1F"/>
    <w:pPr>
      <w:spacing w:line="240" w:lineRule="auto"/>
      <w:ind w:left="0" w:right="0"/>
    </w:pPr>
    <w:rPr>
      <w:rFonts w:asciiTheme="minorHAnsi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F1F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DA5132"/>
    <w:pPr>
      <w:spacing w:line="240" w:lineRule="auto"/>
      <w:ind w:left="0" w:right="0"/>
    </w:pPr>
    <w:rPr>
      <w:rFonts w:ascii="Century Schoolbook" w:eastAsia="Calibri" w:hAnsi="Century Schoolbook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Normal"/>
    <w:link w:val="AppendixChar"/>
    <w:qFormat/>
    <w:rsid w:val="004A372E"/>
    <w:pPr>
      <w:spacing w:after="240" w:line="240" w:lineRule="auto"/>
      <w:ind w:left="0" w:right="0"/>
      <w:jc w:val="center"/>
    </w:pPr>
    <w:rPr>
      <w:rFonts w:eastAsiaTheme="minorHAnsi" w:cstheme="minorBidi"/>
      <w:szCs w:val="22"/>
    </w:rPr>
  </w:style>
  <w:style w:type="paragraph" w:customStyle="1" w:styleId="AppHeading">
    <w:name w:val="AppHeading"/>
    <w:basedOn w:val="Normal"/>
    <w:link w:val="AppHeadingChar"/>
    <w:qFormat/>
    <w:rsid w:val="004A372E"/>
    <w:pPr>
      <w:spacing w:line="240" w:lineRule="auto"/>
      <w:ind w:left="0" w:right="0"/>
      <w:jc w:val="center"/>
    </w:pPr>
    <w:rPr>
      <w:rFonts w:eastAsiaTheme="minorHAnsi" w:cstheme="minorBidi"/>
      <w:b/>
      <w:bCs/>
      <w:szCs w:val="21"/>
    </w:rPr>
  </w:style>
  <w:style w:type="character" w:customStyle="1" w:styleId="AppendixChar">
    <w:name w:val="Appendix Char"/>
    <w:basedOn w:val="DefaultParagraphFont"/>
    <w:link w:val="Appendix"/>
    <w:rsid w:val="004A372E"/>
    <w:rPr>
      <w:rFonts w:ascii="Century Schoolbook" w:eastAsiaTheme="minorHAnsi" w:hAnsi="Century Schoolbook" w:cstheme="minorBidi"/>
      <w:sz w:val="21"/>
      <w:szCs w:val="22"/>
    </w:rPr>
  </w:style>
  <w:style w:type="paragraph" w:customStyle="1" w:styleId="AppHead2">
    <w:name w:val="App Head2"/>
    <w:basedOn w:val="Normal"/>
    <w:link w:val="AppHead2Char"/>
    <w:qFormat/>
    <w:rsid w:val="006F3215"/>
    <w:pPr>
      <w:jc w:val="center"/>
    </w:pPr>
  </w:style>
  <w:style w:type="character" w:customStyle="1" w:styleId="AppHeadingChar">
    <w:name w:val="AppHeading Char"/>
    <w:basedOn w:val="DefaultParagraphFont"/>
    <w:link w:val="AppHeading"/>
    <w:rsid w:val="004A372E"/>
    <w:rPr>
      <w:rFonts w:ascii="Century Schoolbook" w:eastAsiaTheme="minorHAnsi" w:hAnsi="Century Schoolbook" w:cstheme="minorBidi"/>
      <w:b/>
      <w:bCs/>
      <w:sz w:val="21"/>
      <w:szCs w:val="21"/>
    </w:rPr>
  </w:style>
  <w:style w:type="character" w:customStyle="1" w:styleId="AppHead2Char">
    <w:name w:val="App Head2 Char"/>
    <w:basedOn w:val="DefaultParagraphFont"/>
    <w:link w:val="AppHead2"/>
    <w:rsid w:val="006F3215"/>
    <w:rPr>
      <w:rFonts w:ascii="Century Schoolbook" w:hAnsi="Century Schoolbook"/>
      <w:sz w:val="21"/>
    </w:rPr>
  </w:style>
  <w:style w:type="table" w:customStyle="1" w:styleId="TableGrid11">
    <w:name w:val="Table Grid11"/>
    <w:basedOn w:val="TableNormal"/>
    <w:next w:val="TableGrid"/>
    <w:uiPriority w:val="39"/>
    <w:rsid w:val="00E93019"/>
    <w:pPr>
      <w:spacing w:line="240" w:lineRule="auto"/>
      <w:ind w:left="0" w:right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93019"/>
    <w:pPr>
      <w:spacing w:line="240" w:lineRule="auto"/>
      <w:ind w:left="0" w:right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58E3-033E-489D-A32F-914D072B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2026-01-23T17:32:00Z</dcterms:created>
  <dcterms:modified xsi:type="dcterms:W3CDTF">2026-01-23T17:32:00Z</dcterms:modified>
</cp:coreProperties>
</file>